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9E4C8C">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w:t>
            </w:r>
            <w:r w:rsidR="00B6287D">
              <w:rPr>
                <w:rFonts w:ascii="Times New Roman" w:hAnsi="Times New Roman"/>
                <w:sz w:val="22"/>
                <w:szCs w:val="22"/>
              </w:rPr>
              <w:t>0</w:t>
            </w:r>
            <w:r w:rsidR="00D96697">
              <w:rPr>
                <w:rFonts w:ascii="Times New Roman" w:hAnsi="Times New Roman"/>
                <w:sz w:val="22"/>
                <w:szCs w:val="22"/>
              </w:rPr>
              <w:t>.</w:t>
            </w:r>
            <w:r w:rsidR="00902AD3">
              <w:rPr>
                <w:rFonts w:ascii="Times New Roman" w:hAnsi="Times New Roman"/>
                <w:sz w:val="22"/>
                <w:szCs w:val="22"/>
              </w:rPr>
              <w:t>17</w:t>
            </w:r>
            <w:r w:rsidR="00850A00">
              <w:rPr>
                <w:rFonts w:ascii="Times New Roman" w:hAnsi="Times New Roman"/>
                <w:sz w:val="22"/>
                <w:szCs w:val="22"/>
              </w:rPr>
              <w:t xml:space="preserve">: </w:t>
            </w:r>
            <w:r w:rsidR="00902AD3" w:rsidRPr="00902AD3">
              <w:rPr>
                <w:rFonts w:ascii="Times New Roman" w:hAnsi="Times New Roman"/>
                <w:sz w:val="22"/>
                <w:szCs w:val="22"/>
              </w:rPr>
              <w:t xml:space="preserve">Population Ecology of Willow Ptarmigan in Game Management Unit 13 </w:t>
            </w:r>
            <w:r w:rsidR="009E4C8C" w:rsidRPr="009E4C8C">
              <w:rPr>
                <w:rFonts w:ascii="Times New Roman" w:hAnsi="Times New Roman"/>
                <w:sz w:val="22"/>
                <w:szCs w:val="22"/>
              </w:rPr>
              <w:t>Study</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Default="00902AD3" w:rsidP="00DC581F">
            <w:pPr>
              <w:spacing w:before="60" w:after="60"/>
              <w:rPr>
                <w:rFonts w:ascii="Times New Roman" w:hAnsi="Times New Roman"/>
                <w:sz w:val="22"/>
                <w:szCs w:val="22"/>
              </w:rPr>
            </w:pPr>
            <w:r>
              <w:rPr>
                <w:rFonts w:ascii="Times New Roman" w:hAnsi="Times New Roman"/>
                <w:sz w:val="22"/>
                <w:szCs w:val="22"/>
              </w:rPr>
              <w:t>Graham G. Frye</w:t>
            </w:r>
            <w:r w:rsidR="008E4964">
              <w:rPr>
                <w:rFonts w:ascii="Times New Roman" w:hAnsi="Times New Roman"/>
                <w:sz w:val="22"/>
                <w:szCs w:val="22"/>
              </w:rPr>
              <w:t xml:space="preserve">, </w:t>
            </w:r>
            <w:r>
              <w:rPr>
                <w:rFonts w:ascii="Times New Roman" w:hAnsi="Times New Roman"/>
                <w:sz w:val="22"/>
                <w:szCs w:val="22"/>
              </w:rPr>
              <w:t>University of Alaska Fairbanks</w:t>
            </w:r>
            <w:r w:rsidR="008E4964">
              <w:rPr>
                <w:rFonts w:ascii="Times New Roman" w:hAnsi="Times New Roman"/>
                <w:sz w:val="22"/>
                <w:szCs w:val="22"/>
              </w:rPr>
              <w:t>;</w:t>
            </w:r>
          </w:p>
          <w:p w:rsidR="00902AD3" w:rsidRPr="00387C89" w:rsidRDefault="00902AD3" w:rsidP="008E4964">
            <w:pPr>
              <w:spacing w:before="60" w:after="60"/>
              <w:rPr>
                <w:rFonts w:ascii="Times New Roman" w:hAnsi="Times New Roman"/>
                <w:sz w:val="22"/>
                <w:szCs w:val="22"/>
              </w:rPr>
            </w:pPr>
            <w:r>
              <w:rPr>
                <w:rFonts w:ascii="Times New Roman" w:hAnsi="Times New Roman"/>
                <w:sz w:val="22"/>
                <w:szCs w:val="22"/>
              </w:rPr>
              <w:t>Richard A. Merizon</w:t>
            </w:r>
            <w:r w:rsidR="008E4964">
              <w:rPr>
                <w:rFonts w:ascii="Times New Roman" w:hAnsi="Times New Roman"/>
                <w:sz w:val="22"/>
                <w:szCs w:val="22"/>
              </w:rPr>
              <w:t xml:space="preserve">, </w:t>
            </w:r>
            <w:r>
              <w:rPr>
                <w:rFonts w:ascii="Times New Roman" w:hAnsi="Times New Roman"/>
                <w:sz w:val="22"/>
                <w:szCs w:val="22"/>
              </w:rPr>
              <w:t>Alaska Department of Fish and Game, Palmer</w:t>
            </w:r>
          </w:p>
        </w:tc>
      </w:tr>
      <w:tr w:rsidR="009D06FD" w:rsidRPr="008F7662" w:rsidTr="003D54A5">
        <w:trPr>
          <w:trHeight w:val="331"/>
          <w:jc w:val="center"/>
        </w:trPr>
        <w:tc>
          <w:tcPr>
            <w:tcW w:w="2070" w:type="dxa"/>
            <w:vAlign w:val="center"/>
          </w:tcPr>
          <w:p w:rsidR="009D06FD" w:rsidRDefault="009D06FD" w:rsidP="00950D99">
            <w:pPr>
              <w:rPr>
                <w:rFonts w:ascii="Times New Roman" w:hAnsi="Times New Roman"/>
                <w:b/>
                <w:sz w:val="22"/>
                <w:szCs w:val="22"/>
              </w:rPr>
            </w:pPr>
            <w:r w:rsidRPr="009D06FD">
              <w:rPr>
                <w:rFonts w:ascii="Times New Roman" w:hAnsi="Times New Roman"/>
                <w:b/>
                <w:sz w:val="22"/>
                <w:szCs w:val="22"/>
              </w:rPr>
              <w:t>Data Collection and Processing By</w:t>
            </w:r>
          </w:p>
        </w:tc>
        <w:tc>
          <w:tcPr>
            <w:tcW w:w="7290" w:type="dxa"/>
            <w:vAlign w:val="center"/>
          </w:tcPr>
          <w:p w:rsidR="00902AD3" w:rsidRDefault="00902AD3" w:rsidP="00902AD3">
            <w:pPr>
              <w:spacing w:before="60" w:after="60"/>
              <w:rPr>
                <w:rFonts w:ascii="Times New Roman" w:hAnsi="Times New Roman"/>
                <w:sz w:val="22"/>
                <w:szCs w:val="22"/>
              </w:rPr>
            </w:pPr>
            <w:r>
              <w:rPr>
                <w:rFonts w:ascii="Times New Roman" w:hAnsi="Times New Roman"/>
                <w:sz w:val="22"/>
                <w:szCs w:val="22"/>
              </w:rPr>
              <w:t>Graham G. Frye</w:t>
            </w:r>
            <w:r w:rsidR="008E4964">
              <w:rPr>
                <w:rFonts w:ascii="Times New Roman" w:hAnsi="Times New Roman"/>
                <w:sz w:val="22"/>
                <w:szCs w:val="22"/>
              </w:rPr>
              <w:t xml:space="preserve">, </w:t>
            </w:r>
            <w:r>
              <w:rPr>
                <w:rFonts w:ascii="Times New Roman" w:hAnsi="Times New Roman"/>
                <w:sz w:val="22"/>
                <w:szCs w:val="22"/>
              </w:rPr>
              <w:t>University of Alaska Fairbanks</w:t>
            </w:r>
            <w:r w:rsidR="008E4964">
              <w:rPr>
                <w:rFonts w:ascii="Times New Roman" w:hAnsi="Times New Roman"/>
                <w:sz w:val="22"/>
                <w:szCs w:val="22"/>
              </w:rPr>
              <w:t>;</w:t>
            </w:r>
          </w:p>
          <w:p w:rsidR="009D06FD" w:rsidRDefault="00902AD3" w:rsidP="008E4964">
            <w:pPr>
              <w:spacing w:before="60" w:after="60"/>
              <w:rPr>
                <w:rFonts w:ascii="Times New Roman" w:hAnsi="Times New Roman"/>
                <w:sz w:val="22"/>
                <w:szCs w:val="22"/>
              </w:rPr>
            </w:pPr>
            <w:r>
              <w:rPr>
                <w:rFonts w:ascii="Times New Roman" w:hAnsi="Times New Roman"/>
                <w:sz w:val="22"/>
                <w:szCs w:val="22"/>
              </w:rPr>
              <w:t>Richard A. Merizon</w:t>
            </w:r>
            <w:r w:rsidR="008E4964">
              <w:rPr>
                <w:rFonts w:ascii="Times New Roman" w:hAnsi="Times New Roman"/>
                <w:sz w:val="22"/>
                <w:szCs w:val="22"/>
              </w:rPr>
              <w:t xml:space="preserve">, </w:t>
            </w:r>
            <w:r>
              <w:rPr>
                <w:rFonts w:ascii="Times New Roman" w:hAnsi="Times New Roman"/>
                <w:sz w:val="22"/>
                <w:szCs w:val="22"/>
              </w:rPr>
              <w:t>Alaska Department of Fish and Game, Palmer</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2554CE" w:rsidP="00E20E02">
            <w:pPr>
              <w:spacing w:before="60" w:after="60"/>
              <w:rPr>
                <w:rFonts w:ascii="Times New Roman" w:hAnsi="Times New Roman"/>
                <w:sz w:val="22"/>
                <w:szCs w:val="22"/>
              </w:rPr>
            </w:pPr>
            <w:r>
              <w:rPr>
                <w:rFonts w:ascii="Times New Roman" w:hAnsi="Times New Roman"/>
                <w:bCs/>
                <w:sz w:val="22"/>
                <w:szCs w:val="22"/>
              </w:rPr>
              <w:t>May 10</w:t>
            </w:r>
            <w:r w:rsidR="00CA7FEA" w:rsidRPr="009E4C8C">
              <w:rPr>
                <w:rFonts w:ascii="Times New Roman" w:hAnsi="Times New Roman"/>
                <w:bCs/>
                <w:sz w:val="22"/>
                <w:szCs w:val="22"/>
              </w:rPr>
              <w:t>, 2013</w:t>
            </w:r>
            <w:r w:rsidR="00E20E02">
              <w:rPr>
                <w:rFonts w:ascii="Times New Roman" w:hAnsi="Times New Roman"/>
                <w:bCs/>
                <w:sz w:val="22"/>
                <w:szCs w:val="22"/>
              </w:rPr>
              <w:t xml:space="preserve"> through June 25</w:t>
            </w:r>
            <w:r w:rsidR="00902AD3">
              <w:rPr>
                <w:rFonts w:ascii="Times New Roman" w:hAnsi="Times New Roman"/>
                <w:bCs/>
                <w:sz w:val="22"/>
                <w:szCs w:val="22"/>
              </w:rPr>
              <w:t>, 201</w:t>
            </w:r>
            <w:r w:rsidR="00E20E02">
              <w:rPr>
                <w:rFonts w:ascii="Times New Roman" w:hAnsi="Times New Roman"/>
                <w:bCs/>
                <w:sz w:val="22"/>
                <w:szCs w:val="22"/>
              </w:rPr>
              <w:t>6</w:t>
            </w:r>
          </w:p>
        </w:tc>
      </w:tr>
    </w:tbl>
    <w:p w:rsidR="008D53B1" w:rsidRDefault="008D53B1" w:rsidP="008D53B1">
      <w:pPr>
        <w:rPr>
          <w:rFonts w:ascii="Times New Roman" w:hAnsi="Times New Roman"/>
          <w:sz w:val="22"/>
          <w:szCs w:val="22"/>
        </w:rPr>
      </w:pPr>
    </w:p>
    <w:p w:rsidR="00FC3E55" w:rsidRDefault="00AA5F4B" w:rsidP="00FC3E55">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FC3E55" w:rsidRPr="00AE4620">
        <w:rPr>
          <w:rFonts w:ascii="Times New Roman" w:hAnsi="Times New Roman"/>
          <w:bCs/>
          <w:sz w:val="22"/>
          <w:szCs w:val="22"/>
        </w:rPr>
        <w:t>The overall goal of</w:t>
      </w:r>
      <w:r w:rsidR="00FC3E55">
        <w:rPr>
          <w:rFonts w:ascii="Times New Roman" w:hAnsi="Times New Roman"/>
          <w:bCs/>
          <w:sz w:val="22"/>
          <w:szCs w:val="22"/>
        </w:rPr>
        <w:t xml:space="preserve"> this</w:t>
      </w:r>
      <w:r w:rsidR="00FC3E55" w:rsidRPr="00AE4620">
        <w:rPr>
          <w:rFonts w:ascii="Times New Roman" w:hAnsi="Times New Roman"/>
          <w:bCs/>
          <w:sz w:val="22"/>
          <w:szCs w:val="22"/>
        </w:rPr>
        <w:t xml:space="preserve"> data collection effort was to</w:t>
      </w:r>
      <w:r w:rsidR="00FC3E55">
        <w:rPr>
          <w:rFonts w:ascii="Times New Roman" w:hAnsi="Times New Roman"/>
          <w:bCs/>
          <w:sz w:val="22"/>
          <w:szCs w:val="22"/>
        </w:rPr>
        <w:t xml:space="preserve"> document</w:t>
      </w:r>
      <w:r w:rsidR="00FC3E55">
        <w:rPr>
          <w:rFonts w:ascii="Times New Roman" w:eastAsia="Calibri" w:hAnsi="Times New Roman"/>
          <w:sz w:val="22"/>
          <w:szCs w:val="22"/>
        </w:rPr>
        <w:t xml:space="preserve"> the seasonal distribution, seasonal migratory patterns, abundance, and survival of Willow Ptarmigan in </w:t>
      </w:r>
      <w:r w:rsidR="00FC3E55" w:rsidRPr="00AE4620">
        <w:rPr>
          <w:rFonts w:ascii="Times New Roman" w:hAnsi="Times New Roman"/>
          <w:bCs/>
          <w:sz w:val="22"/>
          <w:szCs w:val="22"/>
        </w:rPr>
        <w:t>areas with the potential to be affected by construction and operation of the proposed Susitna</w:t>
      </w:r>
      <w:r w:rsidR="008E4964">
        <w:rPr>
          <w:rFonts w:ascii="Times New Roman" w:hAnsi="Times New Roman"/>
          <w:bCs/>
          <w:sz w:val="22"/>
          <w:szCs w:val="22"/>
        </w:rPr>
        <w:t>–</w:t>
      </w:r>
      <w:r w:rsidR="00FC3E55" w:rsidRPr="00AE4620">
        <w:rPr>
          <w:rFonts w:ascii="Times New Roman" w:hAnsi="Times New Roman"/>
          <w:bCs/>
          <w:sz w:val="22"/>
          <w:szCs w:val="22"/>
        </w:rPr>
        <w:t>Watana Hydroelectric Project (Project) in Alaska.</w:t>
      </w:r>
      <w:r w:rsidR="00FC3E55">
        <w:rPr>
          <w:rFonts w:ascii="Times New Roman" w:hAnsi="Times New Roman"/>
          <w:bCs/>
          <w:sz w:val="22"/>
          <w:szCs w:val="22"/>
        </w:rPr>
        <w:t xml:space="preserve"> Willow Ptarmigan are</w:t>
      </w:r>
      <w:r w:rsidR="00FC3E55" w:rsidRPr="002A1C9B">
        <w:rPr>
          <w:rFonts w:ascii="Times New Roman" w:hAnsi="Times New Roman"/>
          <w:bCs/>
          <w:sz w:val="22"/>
          <w:szCs w:val="22"/>
        </w:rPr>
        <w:t xml:space="preserve"> the predominant species of upland game bird in the Project area and surrounding areas.</w:t>
      </w:r>
    </w:p>
    <w:p w:rsidR="00AE4620" w:rsidRDefault="00AE4620" w:rsidP="00F30A84">
      <w:pPr>
        <w:rPr>
          <w:rFonts w:ascii="Times New Roman" w:hAnsi="Times New Roman"/>
          <w:bCs/>
          <w:sz w:val="22"/>
          <w:szCs w:val="22"/>
        </w:rPr>
      </w:pPr>
    </w:p>
    <w:p w:rsidR="00FB2604" w:rsidRPr="00291FC3" w:rsidRDefault="002A1C9B" w:rsidP="00FB2604">
      <w:pPr>
        <w:rPr>
          <w:rFonts w:ascii="Times New Roman" w:eastAsia="Calibri" w:hAnsi="Times New Roman"/>
          <w:sz w:val="22"/>
          <w:szCs w:val="22"/>
        </w:rPr>
      </w:pPr>
      <w:r w:rsidRPr="00291FC3">
        <w:rPr>
          <w:rFonts w:ascii="Times New Roman" w:eastAsia="Calibri" w:hAnsi="Times New Roman"/>
          <w:sz w:val="22"/>
          <w:szCs w:val="22"/>
        </w:rPr>
        <w:t xml:space="preserve">The study team selected 5 sites (Denali Highway, Butte Creek, Deadman Lake, Upper Fog Lakes, Busch Creek) for captures </w:t>
      </w:r>
      <w:r w:rsidR="00D7196A" w:rsidRPr="00291FC3">
        <w:rPr>
          <w:rFonts w:ascii="Times New Roman" w:eastAsia="Calibri" w:hAnsi="Times New Roman"/>
          <w:sz w:val="22"/>
          <w:szCs w:val="22"/>
        </w:rPr>
        <w:t>based on the following criteria: willow ptarmigan abundance or habitat quality; proximity to the proposed reservoir and alternative access routes; ease of access using either fixed-wing or helicopter; observed spring conditions (e.g., snow depth and habitat availability) during the capture time period.</w:t>
      </w:r>
      <w:r w:rsidR="00074D04" w:rsidRPr="00291FC3">
        <w:rPr>
          <w:rFonts w:ascii="Times New Roman" w:eastAsia="Calibri" w:hAnsi="Times New Roman"/>
          <w:sz w:val="22"/>
          <w:szCs w:val="22"/>
        </w:rPr>
        <w:t xml:space="preserve"> </w:t>
      </w:r>
      <w:r w:rsidR="00FB2604" w:rsidRPr="00291FC3">
        <w:rPr>
          <w:rFonts w:ascii="Times New Roman" w:eastAsia="Calibri" w:hAnsi="Times New Roman"/>
          <w:sz w:val="22"/>
          <w:szCs w:val="22"/>
        </w:rPr>
        <w:t xml:space="preserve">Between April 2013 and August 2015, the study team captured 243 Willow Ptarmigan at five sites in GMU Subunits 13A and 13E and fitted the birds with (VHF) radio transmitters. </w:t>
      </w:r>
    </w:p>
    <w:p w:rsidR="00074D04" w:rsidRDefault="00074D04" w:rsidP="00074D04">
      <w:r w:rsidRPr="00291FC3">
        <w:rPr>
          <w:rFonts w:ascii="Times New Roman" w:eastAsia="Calibri" w:hAnsi="Times New Roman"/>
          <w:sz w:val="22"/>
          <w:szCs w:val="22"/>
        </w:rPr>
        <w:t>Aerial telemetry surveys were conducted in appropriate habitats within 50 miles of the original capture locations to encompass the expected range of movements by the majority of radio-collared birds. During May 2014 and 2015, the study team conducted distance-sampling surveys at four of the capture sites (Denali Highway, Butte Lake, Big Lake, Fog Lake) to estimate the densities of territorial Willow Ptarmigan. Aerial transect surveys were planned to assess the abundance and density of ptarmigan using line-transect or repeat-count techniques (Buckland et al. 2001, Royle and Dorazio 2008). In addition to abundance, these surveys were intended to provide data on the overall distribution of all ptarmigan (not just radio-collared individuals) in GMU Subunits 13A and 13E. The study team completed surveys in January and March 2014, but those surveys did not produce usable results because ptarmigan did not consistently flush in response to the aircraft. Therefore, AEA decided to cancel this component of the study in October 2014 due to its inability to provide a robust data set and resources were reallocated to support additional radio telemetry flights instead</w:t>
      </w:r>
      <w:r>
        <w:t>.</w:t>
      </w:r>
    </w:p>
    <w:p w:rsidR="00FB2604" w:rsidRDefault="00FB2604" w:rsidP="00F30A84"/>
    <w:p w:rsidR="00536412" w:rsidRPr="00536412" w:rsidRDefault="00F30A84" w:rsidP="00F30A84">
      <w:pPr>
        <w:rPr>
          <w:rFonts w:ascii="Times New Roman" w:hAnsi="Times New Roman"/>
          <w:bCs/>
          <w:sz w:val="22"/>
          <w:szCs w:val="22"/>
        </w:rPr>
      </w:pPr>
      <w:r w:rsidRPr="00F30A84">
        <w:rPr>
          <w:rFonts w:ascii="Times New Roman" w:hAnsi="Times New Roman"/>
          <w:bCs/>
          <w:sz w:val="22"/>
          <w:szCs w:val="22"/>
        </w:rPr>
        <w:t>This multi-year study was initiated in 201</w:t>
      </w:r>
      <w:r w:rsidR="00C4799E">
        <w:rPr>
          <w:rFonts w:ascii="Times New Roman" w:hAnsi="Times New Roman"/>
          <w:bCs/>
          <w:sz w:val="22"/>
          <w:szCs w:val="22"/>
        </w:rPr>
        <w:t>3</w:t>
      </w:r>
      <w:r w:rsidR="00BD2F87">
        <w:rPr>
          <w:rFonts w:ascii="Times New Roman" w:hAnsi="Times New Roman"/>
          <w:bCs/>
          <w:sz w:val="22"/>
          <w:szCs w:val="22"/>
        </w:rPr>
        <w:t xml:space="preserve"> and completed in 201</w:t>
      </w:r>
      <w:r w:rsidR="00FB2604">
        <w:rPr>
          <w:rFonts w:ascii="Times New Roman" w:hAnsi="Times New Roman"/>
          <w:bCs/>
          <w:sz w:val="22"/>
          <w:szCs w:val="22"/>
        </w:rPr>
        <w:t>6</w:t>
      </w:r>
      <w:r w:rsidR="00BD2F87">
        <w:rPr>
          <w:rFonts w:ascii="Times New Roman" w:hAnsi="Times New Roman"/>
          <w:bCs/>
          <w:sz w:val="22"/>
          <w:szCs w:val="22"/>
        </w:rPr>
        <w:t xml:space="preserve">. The Study Completion Report (SCR) for the study was </w:t>
      </w:r>
      <w:r w:rsidR="008E4964">
        <w:rPr>
          <w:rFonts w:ascii="Times New Roman" w:hAnsi="Times New Roman"/>
          <w:bCs/>
          <w:sz w:val="22"/>
          <w:szCs w:val="22"/>
        </w:rPr>
        <w:t>produced</w:t>
      </w:r>
      <w:r w:rsidR="00BD2F87">
        <w:rPr>
          <w:rFonts w:ascii="Times New Roman" w:hAnsi="Times New Roman"/>
          <w:bCs/>
          <w:sz w:val="22"/>
          <w:szCs w:val="22"/>
        </w:rPr>
        <w:t xml:space="preserve"> in </w:t>
      </w:r>
      <w:r w:rsidR="00BD2F87" w:rsidRPr="009E4C8C">
        <w:rPr>
          <w:rFonts w:ascii="Times New Roman" w:hAnsi="Times New Roman"/>
          <w:bCs/>
          <w:sz w:val="22"/>
          <w:szCs w:val="22"/>
        </w:rPr>
        <w:t>201</w:t>
      </w:r>
      <w:r w:rsidR="00FB2604">
        <w:rPr>
          <w:rFonts w:ascii="Times New Roman" w:hAnsi="Times New Roman"/>
          <w:bCs/>
          <w:sz w:val="22"/>
          <w:szCs w:val="22"/>
        </w:rPr>
        <w:t>7</w:t>
      </w:r>
      <w:r w:rsidRPr="00F30A84">
        <w:rPr>
          <w:rFonts w:ascii="Times New Roman" w:hAnsi="Times New Roman"/>
          <w:bCs/>
          <w:sz w:val="22"/>
          <w:szCs w:val="22"/>
        </w:rPr>
        <w:t xml:space="preserve">. </w:t>
      </w:r>
    </w:p>
    <w:p w:rsidR="00536412" w:rsidRDefault="00536412" w:rsidP="00536412">
      <w:pPr>
        <w:rPr>
          <w:rFonts w:ascii="Times New Roman" w:hAnsi="Times New Roman"/>
          <w:bCs/>
          <w:sz w:val="22"/>
          <w:szCs w:val="22"/>
        </w:rPr>
      </w:pPr>
    </w:p>
    <w:p w:rsidR="009E3CAF" w:rsidRPr="001806D2" w:rsidRDefault="00AA5F4B" w:rsidP="009E3CAF">
      <w:pPr>
        <w:rPr>
          <w:rFonts w:ascii="Times New Roman" w:eastAsia="Calibri" w:hAnsi="Times New Roman"/>
          <w:sz w:val="22"/>
          <w:szCs w:val="22"/>
        </w:rPr>
      </w:pPr>
      <w:r w:rsidRPr="00434427">
        <w:rPr>
          <w:rFonts w:ascii="Times New Roman" w:hAnsi="Times New Roman"/>
          <w:b/>
          <w:bCs/>
          <w:sz w:val="22"/>
          <w:szCs w:val="22"/>
        </w:rPr>
        <w:t>Data Summary</w:t>
      </w:r>
      <w:r w:rsidR="00B66BD7" w:rsidRPr="00434427">
        <w:rPr>
          <w:rFonts w:ascii="Times New Roman" w:hAnsi="Times New Roman"/>
          <w:b/>
          <w:bCs/>
          <w:sz w:val="22"/>
          <w:szCs w:val="22"/>
        </w:rPr>
        <w:t xml:space="preserve">: </w:t>
      </w:r>
      <w:r w:rsidR="009E3CAF" w:rsidRPr="00434427">
        <w:rPr>
          <w:rFonts w:ascii="Times New Roman" w:hAnsi="Times New Roman"/>
          <w:bCs/>
          <w:sz w:val="22"/>
          <w:szCs w:val="22"/>
        </w:rPr>
        <w:t xml:space="preserve">Data for the </w:t>
      </w:r>
      <w:r w:rsidR="00075594" w:rsidRPr="00434427">
        <w:rPr>
          <w:rFonts w:ascii="Times New Roman" w:hAnsi="Times New Roman"/>
          <w:bCs/>
          <w:sz w:val="22"/>
          <w:szCs w:val="22"/>
        </w:rPr>
        <w:t>Ptarmigan</w:t>
      </w:r>
      <w:r w:rsidR="00AE4620" w:rsidRPr="00434427">
        <w:rPr>
          <w:rFonts w:ascii="Times New Roman" w:hAnsi="Times New Roman"/>
          <w:bCs/>
          <w:sz w:val="22"/>
          <w:szCs w:val="22"/>
        </w:rPr>
        <w:t xml:space="preserve"> Study </w:t>
      </w:r>
      <w:r w:rsidR="009E3CAF" w:rsidRPr="00434427">
        <w:rPr>
          <w:rFonts w:ascii="Times New Roman" w:hAnsi="Times New Roman"/>
          <w:bCs/>
          <w:sz w:val="22"/>
          <w:szCs w:val="22"/>
        </w:rPr>
        <w:t>consist of</w:t>
      </w:r>
      <w:r w:rsidR="00075594" w:rsidRPr="00434427">
        <w:rPr>
          <w:rFonts w:ascii="Times New Roman" w:hAnsi="Times New Roman"/>
          <w:bCs/>
          <w:sz w:val="22"/>
          <w:szCs w:val="22"/>
        </w:rPr>
        <w:t xml:space="preserve"> </w:t>
      </w:r>
      <w:r w:rsidR="00B201F5">
        <w:rPr>
          <w:rFonts w:ascii="Times New Roman" w:hAnsi="Times New Roman"/>
          <w:bCs/>
          <w:sz w:val="22"/>
          <w:szCs w:val="22"/>
        </w:rPr>
        <w:t xml:space="preserve">confidential </w:t>
      </w:r>
      <w:r w:rsidR="00075594" w:rsidRPr="00434427">
        <w:rPr>
          <w:rFonts w:ascii="Times New Roman" w:hAnsi="Times New Roman"/>
          <w:bCs/>
          <w:sz w:val="22"/>
          <w:szCs w:val="22"/>
        </w:rPr>
        <w:t>telemetry location and distance sampling spreadsheets</w:t>
      </w:r>
      <w:r w:rsidR="00B201F5">
        <w:rPr>
          <w:rFonts w:ascii="Times New Roman" w:hAnsi="Times New Roman"/>
          <w:bCs/>
          <w:sz w:val="22"/>
          <w:szCs w:val="22"/>
        </w:rPr>
        <w:t>, and a</w:t>
      </w:r>
      <w:r w:rsidR="009D5B0C">
        <w:rPr>
          <w:rFonts w:ascii="Times New Roman" w:hAnsi="Times New Roman"/>
          <w:bCs/>
          <w:sz w:val="22"/>
          <w:szCs w:val="22"/>
        </w:rPr>
        <w:t xml:space="preserve"> public geodatabase </w:t>
      </w:r>
      <w:r w:rsidR="009D5B0C" w:rsidRPr="001C57CE">
        <w:rPr>
          <w:rFonts w:ascii="Times New Roman" w:hAnsi="Times New Roman"/>
          <w:bCs/>
          <w:sz w:val="22"/>
          <w:szCs w:val="22"/>
        </w:rPr>
        <w:t>containing</w:t>
      </w:r>
      <w:r w:rsidR="009D5B0C">
        <w:rPr>
          <w:rFonts w:ascii="Times New Roman" w:hAnsi="Times New Roman"/>
          <w:bCs/>
          <w:sz w:val="22"/>
          <w:szCs w:val="22"/>
        </w:rPr>
        <w:t xml:space="preserve"> </w:t>
      </w:r>
      <w:r w:rsidR="009D5B0C" w:rsidRPr="008140F9">
        <w:rPr>
          <w:rFonts w:ascii="Times New Roman" w:eastAsia="Calibri" w:hAnsi="Times New Roman"/>
          <w:sz w:val="22"/>
          <w:szCs w:val="22"/>
        </w:rPr>
        <w:t>f</w:t>
      </w:r>
      <w:r w:rsidR="009D5B0C">
        <w:rPr>
          <w:rFonts w:ascii="Times New Roman" w:eastAsia="Calibri" w:hAnsi="Times New Roman"/>
          <w:sz w:val="22"/>
          <w:szCs w:val="22"/>
        </w:rPr>
        <w:t>eature classes</w:t>
      </w:r>
      <w:r w:rsidR="009D5B0C" w:rsidRPr="008140F9">
        <w:rPr>
          <w:rFonts w:ascii="Times New Roman" w:eastAsia="Calibri" w:hAnsi="Times New Roman"/>
          <w:sz w:val="22"/>
          <w:szCs w:val="22"/>
        </w:rPr>
        <w:t xml:space="preserve"> for the study area</w:t>
      </w:r>
      <w:r w:rsidR="009D5B0C">
        <w:rPr>
          <w:rFonts w:ascii="Times New Roman" w:eastAsia="Calibri" w:hAnsi="Times New Roman"/>
          <w:sz w:val="22"/>
          <w:szCs w:val="22"/>
        </w:rPr>
        <w:t>,</w:t>
      </w:r>
      <w:r w:rsidR="009D5B0C" w:rsidRPr="008140F9">
        <w:rPr>
          <w:rFonts w:ascii="Times New Roman" w:eastAsia="Calibri" w:hAnsi="Times New Roman"/>
          <w:sz w:val="22"/>
          <w:szCs w:val="22"/>
        </w:rPr>
        <w:t xml:space="preserve"> aerial survey area</w:t>
      </w:r>
      <w:r w:rsidR="009D5B0C">
        <w:rPr>
          <w:rFonts w:ascii="Times New Roman" w:eastAsia="Calibri" w:hAnsi="Times New Roman"/>
          <w:sz w:val="22"/>
          <w:szCs w:val="22"/>
        </w:rPr>
        <w:t>s</w:t>
      </w:r>
      <w:r w:rsidR="009D5B0C">
        <w:rPr>
          <w:rFonts w:ascii="Times New Roman" w:hAnsi="Times New Roman"/>
          <w:bCs/>
          <w:sz w:val="22"/>
          <w:szCs w:val="22"/>
        </w:rPr>
        <w:t>, capture sites, estimated density, and expected distribution</w:t>
      </w:r>
      <w:r w:rsidR="00740965" w:rsidRPr="00434427">
        <w:rPr>
          <w:rFonts w:ascii="Times New Roman" w:hAnsi="Times New Roman"/>
          <w:bCs/>
          <w:sz w:val="22"/>
          <w:szCs w:val="22"/>
        </w:rPr>
        <w:t>.</w:t>
      </w:r>
      <w:r w:rsidR="00EE2293">
        <w:rPr>
          <w:rFonts w:ascii="Times New Roman" w:hAnsi="Times New Roman"/>
          <w:bCs/>
          <w:sz w:val="22"/>
          <w:szCs w:val="22"/>
        </w:rPr>
        <w:t xml:space="preserve"> </w:t>
      </w:r>
      <w:r w:rsidR="001806D2" w:rsidRPr="001C57CE">
        <w:rPr>
          <w:rFonts w:ascii="Times New Roman" w:hAnsi="Times New Roman"/>
          <w:bCs/>
          <w:sz w:val="22"/>
          <w:szCs w:val="22"/>
        </w:rPr>
        <w:t xml:space="preserve">Locations from telemetry tags and aerial </w:t>
      </w:r>
      <w:r w:rsidR="001806D2" w:rsidRPr="001806D2">
        <w:rPr>
          <w:rFonts w:ascii="Times New Roman" w:eastAsia="Calibri" w:hAnsi="Times New Roman"/>
          <w:sz w:val="22"/>
          <w:szCs w:val="22"/>
        </w:rPr>
        <w:t xml:space="preserve">surveys are confidential by Alaska state statute; therefore polygons summarizing results of analyses are presented in GIS rather than specific animal locations. </w:t>
      </w:r>
      <w:r w:rsidR="00EE2293" w:rsidRPr="001806D2">
        <w:rPr>
          <w:rFonts w:ascii="Times New Roman" w:eastAsia="Calibri" w:hAnsi="Times New Roman"/>
          <w:sz w:val="22"/>
          <w:szCs w:val="22"/>
        </w:rPr>
        <w:t>All data for the study have undergone a QC3 level of review.</w:t>
      </w:r>
    </w:p>
    <w:p w:rsidR="00B66BD7" w:rsidRPr="00434427" w:rsidRDefault="00B66BD7" w:rsidP="00536412">
      <w:pPr>
        <w:rPr>
          <w:rFonts w:ascii="Times New Roman" w:hAnsi="Times New Roman"/>
          <w:b/>
          <w:bCs/>
          <w:sz w:val="22"/>
          <w:szCs w:val="22"/>
        </w:rPr>
      </w:pPr>
    </w:p>
    <w:p w:rsidR="00075594" w:rsidRPr="00434427" w:rsidRDefault="00075594" w:rsidP="00536412">
      <w:pPr>
        <w:rPr>
          <w:rFonts w:ascii="Times New Roman" w:hAnsi="Times New Roman"/>
          <w:bCs/>
          <w:sz w:val="22"/>
          <w:szCs w:val="22"/>
        </w:rPr>
      </w:pPr>
      <w:r w:rsidRPr="00434427">
        <w:rPr>
          <w:rFonts w:ascii="Times New Roman" w:hAnsi="Times New Roman"/>
          <w:bCs/>
          <w:i/>
          <w:sz w:val="22"/>
          <w:szCs w:val="22"/>
        </w:rPr>
        <w:t>Telemetry Location</w:t>
      </w:r>
      <w:r w:rsidR="00CA7FEA" w:rsidRPr="00434427">
        <w:rPr>
          <w:rFonts w:ascii="Times New Roman" w:hAnsi="Times New Roman"/>
          <w:bCs/>
          <w:i/>
          <w:sz w:val="22"/>
          <w:szCs w:val="22"/>
        </w:rPr>
        <w:t xml:space="preserve"> </w:t>
      </w:r>
      <w:r w:rsidR="00B66BD7" w:rsidRPr="00434427">
        <w:rPr>
          <w:rFonts w:ascii="Times New Roman" w:hAnsi="Times New Roman"/>
          <w:bCs/>
          <w:i/>
          <w:sz w:val="22"/>
          <w:szCs w:val="22"/>
        </w:rPr>
        <w:t>Data</w:t>
      </w:r>
      <w:r w:rsidR="00B66BD7" w:rsidRPr="00434427">
        <w:rPr>
          <w:rFonts w:ascii="Times New Roman" w:hAnsi="Times New Roman"/>
          <w:bCs/>
          <w:sz w:val="22"/>
          <w:szCs w:val="22"/>
        </w:rPr>
        <w:t>—</w:t>
      </w:r>
      <w:r w:rsidR="0026174B" w:rsidRPr="00291FC3">
        <w:rPr>
          <w:rFonts w:ascii="Times New Roman" w:hAnsi="Times New Roman"/>
        </w:rPr>
        <w:t xml:space="preserve"> </w:t>
      </w:r>
      <w:r w:rsidR="00434427" w:rsidRPr="00291FC3">
        <w:rPr>
          <w:rFonts w:ascii="Times New Roman" w:hAnsi="Times New Roman"/>
          <w:bCs/>
          <w:sz w:val="22"/>
          <w:szCs w:val="22"/>
        </w:rPr>
        <w:t>Radio-collared</w:t>
      </w:r>
      <w:r w:rsidRPr="00434427">
        <w:rPr>
          <w:rFonts w:ascii="Times New Roman" w:hAnsi="Times New Roman"/>
          <w:bCs/>
          <w:sz w:val="22"/>
          <w:szCs w:val="22"/>
        </w:rPr>
        <w:t xml:space="preserve"> ptarmigan were relocated periodically between June 201</w:t>
      </w:r>
      <w:r w:rsidR="00434427" w:rsidRPr="00434427">
        <w:rPr>
          <w:rFonts w:ascii="Times New Roman" w:hAnsi="Times New Roman"/>
          <w:bCs/>
          <w:sz w:val="22"/>
          <w:szCs w:val="22"/>
        </w:rPr>
        <w:t>3</w:t>
      </w:r>
      <w:r w:rsidRPr="00434427">
        <w:rPr>
          <w:rFonts w:ascii="Times New Roman" w:hAnsi="Times New Roman"/>
          <w:bCs/>
          <w:sz w:val="22"/>
          <w:szCs w:val="22"/>
        </w:rPr>
        <w:t xml:space="preserve"> and June 2016.</w:t>
      </w:r>
    </w:p>
    <w:p w:rsidR="00075594" w:rsidRPr="00291FC3" w:rsidRDefault="00075594" w:rsidP="00536412">
      <w:pPr>
        <w:rPr>
          <w:rFonts w:ascii="Times New Roman" w:hAnsi="Times New Roman"/>
        </w:rPr>
      </w:pPr>
    </w:p>
    <w:p w:rsidR="00764A6E" w:rsidRPr="00434427" w:rsidRDefault="00075594" w:rsidP="00075594">
      <w:pPr>
        <w:rPr>
          <w:rFonts w:ascii="Times New Roman" w:hAnsi="Times New Roman"/>
          <w:bCs/>
          <w:sz w:val="22"/>
          <w:szCs w:val="22"/>
        </w:rPr>
      </w:pPr>
      <w:r w:rsidRPr="00291FC3">
        <w:rPr>
          <w:rFonts w:ascii="Times New Roman" w:hAnsi="Times New Roman"/>
          <w:bCs/>
          <w:i/>
          <w:sz w:val="22"/>
          <w:szCs w:val="22"/>
        </w:rPr>
        <w:t>Distance Sampling Data</w:t>
      </w:r>
      <w:r w:rsidRPr="00434427">
        <w:rPr>
          <w:rFonts w:ascii="Times New Roman" w:hAnsi="Times New Roman"/>
          <w:bCs/>
          <w:sz w:val="22"/>
          <w:szCs w:val="22"/>
        </w:rPr>
        <w:t>— Distance sampling surveys were conducted in May of 2014 and 2015.</w:t>
      </w:r>
    </w:p>
    <w:p w:rsidR="002555DC" w:rsidRDefault="002555DC" w:rsidP="00E247DE">
      <w:pPr>
        <w:tabs>
          <w:tab w:val="left" w:pos="2160"/>
        </w:tabs>
        <w:rPr>
          <w:rFonts w:ascii="Times New Roman" w:hAnsi="Times New Roman"/>
          <w:bCs/>
          <w:sz w:val="22"/>
          <w:szCs w:val="22"/>
        </w:rPr>
      </w:pPr>
    </w:p>
    <w:p w:rsidR="00F60432" w:rsidRPr="00C26DD3" w:rsidRDefault="00EE132D" w:rsidP="00C26DD3">
      <w:pPr>
        <w:rPr>
          <w:rFonts w:ascii="Times New Roman" w:hAnsi="Times New Roman"/>
          <w:b/>
          <w:bCs/>
          <w:sz w:val="22"/>
          <w:szCs w:val="22"/>
        </w:rPr>
      </w:pPr>
      <w:r>
        <w:rPr>
          <w:rFonts w:ascii="Times New Roman" w:hAnsi="Times New Roman"/>
          <w:b/>
          <w:bCs/>
          <w:sz w:val="22"/>
          <w:szCs w:val="22"/>
        </w:rPr>
        <w:t xml:space="preserve">Data Organization:  </w:t>
      </w:r>
    </w:p>
    <w:p w:rsidR="008C3AA6" w:rsidRDefault="0017179D" w:rsidP="002C7CC7">
      <w:pPr>
        <w:rPr>
          <w:rFonts w:ascii="Times New Roman" w:hAnsi="Times New Roman"/>
          <w:bCs/>
          <w:sz w:val="22"/>
          <w:szCs w:val="22"/>
        </w:rPr>
      </w:pPr>
      <w:r>
        <w:rPr>
          <w:rFonts w:ascii="Times New Roman" w:hAnsi="Times New Roman"/>
          <w:bCs/>
          <w:sz w:val="22"/>
          <w:szCs w:val="22"/>
        </w:rPr>
        <w:t>Telemetry location</w:t>
      </w:r>
      <w:r w:rsidR="00C26DD3" w:rsidRPr="00C31AC1">
        <w:rPr>
          <w:rFonts w:ascii="Times New Roman" w:hAnsi="Times New Roman"/>
          <w:bCs/>
          <w:sz w:val="22"/>
          <w:szCs w:val="22"/>
        </w:rPr>
        <w:t xml:space="preserve"> s</w:t>
      </w:r>
      <w:r w:rsidR="00C26DD3">
        <w:rPr>
          <w:rFonts w:ascii="Times New Roman" w:hAnsi="Times New Roman"/>
          <w:bCs/>
          <w:sz w:val="22"/>
          <w:szCs w:val="22"/>
        </w:rPr>
        <w:t xml:space="preserve">preadsheet data: </w:t>
      </w:r>
      <w:r w:rsidR="008F1993">
        <w:rPr>
          <w:rFonts w:ascii="Times New Roman" w:hAnsi="Times New Roman"/>
          <w:bCs/>
          <w:sz w:val="22"/>
          <w:szCs w:val="22"/>
        </w:rPr>
        <w:t>CONFIDENTIAL_</w:t>
      </w:r>
      <w:r>
        <w:rPr>
          <w:rFonts w:ascii="Times New Roman" w:hAnsi="Times New Roman"/>
          <w:bCs/>
          <w:sz w:val="22"/>
          <w:szCs w:val="22"/>
        </w:rPr>
        <w:t>10_17</w:t>
      </w:r>
      <w:r w:rsidR="00C26DD3" w:rsidRPr="00C31AC1">
        <w:rPr>
          <w:rFonts w:ascii="Times New Roman" w:hAnsi="Times New Roman"/>
          <w:bCs/>
          <w:sz w:val="22"/>
          <w:szCs w:val="22"/>
        </w:rPr>
        <w:t>_</w:t>
      </w:r>
      <w:r>
        <w:rPr>
          <w:rFonts w:ascii="Times New Roman" w:hAnsi="Times New Roman"/>
          <w:bCs/>
          <w:sz w:val="22"/>
          <w:szCs w:val="22"/>
        </w:rPr>
        <w:t>PTAR</w:t>
      </w:r>
      <w:r w:rsidR="00C26DD3" w:rsidRPr="00C31AC1">
        <w:rPr>
          <w:rFonts w:ascii="Times New Roman" w:hAnsi="Times New Roman"/>
          <w:bCs/>
          <w:sz w:val="22"/>
          <w:szCs w:val="22"/>
        </w:rPr>
        <w:t>_</w:t>
      </w:r>
      <w:r>
        <w:rPr>
          <w:rFonts w:ascii="Times New Roman" w:hAnsi="Times New Roman"/>
          <w:bCs/>
          <w:sz w:val="22"/>
          <w:szCs w:val="22"/>
        </w:rPr>
        <w:t>Distance</w:t>
      </w:r>
      <w:r w:rsidR="00C26DD3" w:rsidRPr="00C31AC1">
        <w:rPr>
          <w:rFonts w:ascii="Times New Roman" w:hAnsi="Times New Roman"/>
          <w:bCs/>
          <w:sz w:val="22"/>
          <w:szCs w:val="22"/>
        </w:rPr>
        <w:t>_</w:t>
      </w:r>
      <w:r>
        <w:rPr>
          <w:rFonts w:ascii="Times New Roman" w:hAnsi="Times New Roman"/>
          <w:bCs/>
          <w:sz w:val="22"/>
          <w:szCs w:val="22"/>
        </w:rPr>
        <w:t>Sampling_</w:t>
      </w:r>
      <w:r w:rsidR="00C26DD3" w:rsidRPr="00C31AC1">
        <w:rPr>
          <w:rFonts w:ascii="Times New Roman" w:hAnsi="Times New Roman"/>
          <w:bCs/>
          <w:sz w:val="22"/>
          <w:szCs w:val="22"/>
        </w:rPr>
        <w:t xml:space="preserve">20170630.xlsx </w:t>
      </w:r>
      <w:r w:rsidR="00C26DD3">
        <w:rPr>
          <w:rFonts w:ascii="Times New Roman" w:hAnsi="Times New Roman"/>
          <w:bCs/>
          <w:sz w:val="22"/>
          <w:szCs w:val="22"/>
        </w:rPr>
        <w:t>is</w:t>
      </w:r>
      <w:r w:rsidR="00C26DD3" w:rsidRPr="00C31AC1">
        <w:rPr>
          <w:rFonts w:ascii="Times New Roman" w:hAnsi="Times New Roman"/>
          <w:bCs/>
          <w:sz w:val="22"/>
          <w:szCs w:val="22"/>
        </w:rPr>
        <w:t xml:space="preserve"> </w:t>
      </w:r>
      <w:r w:rsidR="00C26DD3">
        <w:rPr>
          <w:rFonts w:ascii="Times New Roman" w:hAnsi="Times New Roman"/>
          <w:bCs/>
          <w:sz w:val="22"/>
          <w:szCs w:val="22"/>
        </w:rPr>
        <w:t xml:space="preserve">archived </w:t>
      </w:r>
      <w:r w:rsidR="0033789C">
        <w:rPr>
          <w:rFonts w:ascii="Times New Roman" w:hAnsi="Times New Roman"/>
          <w:bCs/>
          <w:sz w:val="22"/>
          <w:szCs w:val="22"/>
        </w:rPr>
        <w:t xml:space="preserve">with AEA </w:t>
      </w:r>
      <w:r w:rsidR="00C26DD3">
        <w:rPr>
          <w:rFonts w:ascii="Times New Roman" w:hAnsi="Times New Roman"/>
          <w:bCs/>
          <w:sz w:val="22"/>
          <w:szCs w:val="22"/>
        </w:rPr>
        <w:t>in the</w:t>
      </w:r>
      <w:r w:rsidR="00914A49">
        <w:rPr>
          <w:rFonts w:ascii="Times New Roman" w:hAnsi="Times New Roman"/>
          <w:bCs/>
          <w:sz w:val="22"/>
          <w:szCs w:val="22"/>
        </w:rPr>
        <w:t xml:space="preserve"> </w:t>
      </w:r>
      <w:r w:rsidR="00C26DD3">
        <w:rPr>
          <w:rFonts w:ascii="Times New Roman" w:hAnsi="Times New Roman"/>
          <w:bCs/>
          <w:sz w:val="22"/>
          <w:szCs w:val="22"/>
        </w:rPr>
        <w:t xml:space="preserve">directory, </w:t>
      </w:r>
      <w:r w:rsidR="00A269BB">
        <w:rPr>
          <w:rFonts w:ascii="Times New Roman" w:hAnsi="Times New Roman"/>
          <w:bCs/>
          <w:sz w:val="22"/>
          <w:szCs w:val="22"/>
        </w:rPr>
        <w:t>/</w:t>
      </w:r>
      <w:r w:rsidR="00A269BB" w:rsidRPr="00A269BB">
        <w:rPr>
          <w:rFonts w:ascii="Times New Roman" w:hAnsi="Times New Roman"/>
          <w:bCs/>
          <w:sz w:val="22"/>
          <w:szCs w:val="22"/>
        </w:rPr>
        <w:t>10-WILD</w:t>
      </w:r>
      <w:r w:rsidR="00A269BB">
        <w:rPr>
          <w:rFonts w:ascii="Times New Roman" w:hAnsi="Times New Roman"/>
          <w:bCs/>
          <w:sz w:val="22"/>
          <w:szCs w:val="22"/>
        </w:rPr>
        <w:t>/</w:t>
      </w:r>
      <w:r w:rsidR="00C26DD3" w:rsidRPr="00C31AC1">
        <w:rPr>
          <w:rFonts w:ascii="Times New Roman" w:hAnsi="Times New Roman"/>
          <w:bCs/>
          <w:sz w:val="22"/>
          <w:szCs w:val="22"/>
        </w:rPr>
        <w:t>10.</w:t>
      </w:r>
      <w:r>
        <w:rPr>
          <w:rFonts w:ascii="Times New Roman" w:hAnsi="Times New Roman"/>
          <w:bCs/>
          <w:sz w:val="22"/>
          <w:szCs w:val="22"/>
        </w:rPr>
        <w:t>17</w:t>
      </w:r>
      <w:r w:rsidR="00C26DD3" w:rsidRPr="00C31AC1">
        <w:rPr>
          <w:rFonts w:ascii="Times New Roman" w:hAnsi="Times New Roman"/>
          <w:bCs/>
          <w:sz w:val="22"/>
          <w:szCs w:val="22"/>
        </w:rPr>
        <w:t>-</w:t>
      </w:r>
      <w:r>
        <w:rPr>
          <w:rFonts w:ascii="Times New Roman" w:hAnsi="Times New Roman"/>
          <w:bCs/>
          <w:sz w:val="22"/>
          <w:szCs w:val="22"/>
        </w:rPr>
        <w:t>PTAR</w:t>
      </w:r>
      <w:r w:rsidR="009D5B0C">
        <w:rPr>
          <w:rFonts w:ascii="Times New Roman" w:hAnsi="Times New Roman"/>
          <w:bCs/>
          <w:sz w:val="22"/>
          <w:szCs w:val="22"/>
        </w:rPr>
        <w:t>/</w:t>
      </w:r>
      <w:r w:rsidR="00190B3A">
        <w:rPr>
          <w:rFonts w:ascii="Times New Roman" w:hAnsi="Times New Roman"/>
          <w:bCs/>
          <w:sz w:val="22"/>
          <w:szCs w:val="22"/>
        </w:rPr>
        <w:t>C</w:t>
      </w:r>
      <w:r w:rsidR="009D5B0C">
        <w:rPr>
          <w:rFonts w:ascii="Times New Roman" w:hAnsi="Times New Roman"/>
          <w:bCs/>
          <w:sz w:val="22"/>
          <w:szCs w:val="22"/>
        </w:rPr>
        <w:t>ONFIDENTIAL</w:t>
      </w:r>
      <w:r w:rsidR="00C26DD3">
        <w:rPr>
          <w:rFonts w:ascii="Times New Roman" w:hAnsi="Times New Roman"/>
          <w:bCs/>
          <w:sz w:val="22"/>
          <w:szCs w:val="22"/>
        </w:rPr>
        <w:t>.</w:t>
      </w:r>
    </w:p>
    <w:p w:rsidR="0017179D" w:rsidRDefault="0017179D" w:rsidP="002C7CC7">
      <w:pPr>
        <w:rPr>
          <w:rFonts w:ascii="Times New Roman" w:hAnsi="Times New Roman"/>
          <w:bCs/>
          <w:sz w:val="22"/>
          <w:szCs w:val="22"/>
        </w:rPr>
      </w:pPr>
    </w:p>
    <w:p w:rsidR="0017179D" w:rsidRDefault="0017179D" w:rsidP="0017179D">
      <w:pPr>
        <w:rPr>
          <w:rFonts w:ascii="Times New Roman" w:hAnsi="Times New Roman"/>
          <w:bCs/>
          <w:sz w:val="22"/>
          <w:szCs w:val="22"/>
        </w:rPr>
      </w:pPr>
      <w:r>
        <w:rPr>
          <w:rFonts w:ascii="Times New Roman" w:hAnsi="Times New Roman"/>
          <w:bCs/>
          <w:sz w:val="22"/>
          <w:szCs w:val="22"/>
        </w:rPr>
        <w:t>Distance sampling</w:t>
      </w:r>
      <w:r w:rsidRPr="0017179D">
        <w:rPr>
          <w:rFonts w:ascii="Times New Roman" w:hAnsi="Times New Roman"/>
          <w:bCs/>
          <w:sz w:val="22"/>
          <w:szCs w:val="22"/>
        </w:rPr>
        <w:t xml:space="preserve"> </w:t>
      </w:r>
      <w:r w:rsidRPr="00C31AC1">
        <w:rPr>
          <w:rFonts w:ascii="Times New Roman" w:hAnsi="Times New Roman"/>
          <w:bCs/>
          <w:sz w:val="22"/>
          <w:szCs w:val="22"/>
        </w:rPr>
        <w:t>s</w:t>
      </w:r>
      <w:r>
        <w:rPr>
          <w:rFonts w:ascii="Times New Roman" w:hAnsi="Times New Roman"/>
          <w:bCs/>
          <w:sz w:val="22"/>
          <w:szCs w:val="22"/>
        </w:rPr>
        <w:t xml:space="preserve">preadsheet data: </w:t>
      </w:r>
      <w:r w:rsidR="008F1993">
        <w:rPr>
          <w:rFonts w:ascii="Times New Roman" w:hAnsi="Times New Roman"/>
          <w:bCs/>
          <w:sz w:val="22"/>
          <w:szCs w:val="22"/>
        </w:rPr>
        <w:t>CONFIDENTIAL_</w:t>
      </w:r>
      <w:r>
        <w:rPr>
          <w:rFonts w:ascii="Times New Roman" w:hAnsi="Times New Roman"/>
          <w:bCs/>
          <w:sz w:val="22"/>
          <w:szCs w:val="22"/>
        </w:rPr>
        <w:t>10_17</w:t>
      </w:r>
      <w:r w:rsidRPr="00C31AC1">
        <w:rPr>
          <w:rFonts w:ascii="Times New Roman" w:hAnsi="Times New Roman"/>
          <w:bCs/>
          <w:sz w:val="22"/>
          <w:szCs w:val="22"/>
        </w:rPr>
        <w:t>_</w:t>
      </w:r>
      <w:r>
        <w:rPr>
          <w:rFonts w:ascii="Times New Roman" w:hAnsi="Times New Roman"/>
          <w:bCs/>
          <w:sz w:val="22"/>
          <w:szCs w:val="22"/>
        </w:rPr>
        <w:t>PTAR</w:t>
      </w:r>
      <w:r w:rsidRPr="00C31AC1">
        <w:rPr>
          <w:rFonts w:ascii="Times New Roman" w:hAnsi="Times New Roman"/>
          <w:bCs/>
          <w:sz w:val="22"/>
          <w:szCs w:val="22"/>
        </w:rPr>
        <w:t>_</w:t>
      </w:r>
      <w:r>
        <w:rPr>
          <w:rFonts w:ascii="Times New Roman" w:hAnsi="Times New Roman"/>
          <w:bCs/>
          <w:sz w:val="22"/>
          <w:szCs w:val="22"/>
        </w:rPr>
        <w:t>Telemetry</w:t>
      </w:r>
      <w:r w:rsidRPr="00C31AC1">
        <w:rPr>
          <w:rFonts w:ascii="Times New Roman" w:hAnsi="Times New Roman"/>
          <w:bCs/>
          <w:sz w:val="22"/>
          <w:szCs w:val="22"/>
        </w:rPr>
        <w:t>_</w:t>
      </w:r>
      <w:r>
        <w:rPr>
          <w:rFonts w:ascii="Times New Roman" w:hAnsi="Times New Roman"/>
          <w:bCs/>
          <w:sz w:val="22"/>
          <w:szCs w:val="22"/>
        </w:rPr>
        <w:t>Location_</w:t>
      </w:r>
      <w:r w:rsidRPr="00C31AC1">
        <w:rPr>
          <w:rFonts w:ascii="Times New Roman" w:hAnsi="Times New Roman"/>
          <w:bCs/>
          <w:sz w:val="22"/>
          <w:szCs w:val="22"/>
        </w:rPr>
        <w:t xml:space="preserve">20170630.xlsx </w:t>
      </w:r>
      <w:r>
        <w:rPr>
          <w:rFonts w:ascii="Times New Roman" w:hAnsi="Times New Roman"/>
          <w:bCs/>
          <w:sz w:val="22"/>
          <w:szCs w:val="22"/>
        </w:rPr>
        <w:t>is</w:t>
      </w:r>
      <w:r w:rsidRPr="00C31AC1">
        <w:rPr>
          <w:rFonts w:ascii="Times New Roman" w:hAnsi="Times New Roman"/>
          <w:bCs/>
          <w:sz w:val="22"/>
          <w:szCs w:val="22"/>
        </w:rPr>
        <w:t xml:space="preserve"> </w:t>
      </w:r>
      <w:r>
        <w:rPr>
          <w:rFonts w:ascii="Times New Roman" w:hAnsi="Times New Roman"/>
          <w:bCs/>
          <w:sz w:val="22"/>
          <w:szCs w:val="22"/>
        </w:rPr>
        <w:t>archived</w:t>
      </w:r>
      <w:r w:rsidR="0033789C">
        <w:rPr>
          <w:rFonts w:ascii="Times New Roman" w:hAnsi="Times New Roman"/>
          <w:bCs/>
          <w:sz w:val="22"/>
          <w:szCs w:val="22"/>
        </w:rPr>
        <w:t xml:space="preserve"> with AEA</w:t>
      </w:r>
      <w:r>
        <w:rPr>
          <w:rFonts w:ascii="Times New Roman" w:hAnsi="Times New Roman"/>
          <w:bCs/>
          <w:sz w:val="22"/>
          <w:szCs w:val="22"/>
        </w:rPr>
        <w:t xml:space="preserve"> in the directory, </w:t>
      </w:r>
      <w:r w:rsidR="00A269BB">
        <w:rPr>
          <w:rFonts w:ascii="Times New Roman" w:hAnsi="Times New Roman"/>
          <w:bCs/>
          <w:sz w:val="22"/>
          <w:szCs w:val="22"/>
        </w:rPr>
        <w:t>/</w:t>
      </w:r>
      <w:r w:rsidR="00A269BB" w:rsidRPr="00A269BB">
        <w:rPr>
          <w:rFonts w:ascii="Times New Roman" w:hAnsi="Times New Roman"/>
          <w:bCs/>
          <w:sz w:val="22"/>
          <w:szCs w:val="22"/>
        </w:rPr>
        <w:t>10-WILD</w:t>
      </w:r>
      <w:r w:rsidR="00A269BB">
        <w:rPr>
          <w:rFonts w:ascii="Times New Roman" w:hAnsi="Times New Roman"/>
          <w:bCs/>
          <w:sz w:val="22"/>
          <w:szCs w:val="22"/>
        </w:rPr>
        <w:t>/</w:t>
      </w:r>
      <w:r w:rsidRPr="00C31AC1">
        <w:rPr>
          <w:rFonts w:ascii="Times New Roman" w:hAnsi="Times New Roman"/>
          <w:bCs/>
          <w:sz w:val="22"/>
          <w:szCs w:val="22"/>
        </w:rPr>
        <w:t>10.</w:t>
      </w:r>
      <w:r>
        <w:rPr>
          <w:rFonts w:ascii="Times New Roman" w:hAnsi="Times New Roman"/>
          <w:bCs/>
          <w:sz w:val="22"/>
          <w:szCs w:val="22"/>
        </w:rPr>
        <w:t>17</w:t>
      </w:r>
      <w:r w:rsidRPr="00C31AC1">
        <w:rPr>
          <w:rFonts w:ascii="Times New Roman" w:hAnsi="Times New Roman"/>
          <w:bCs/>
          <w:sz w:val="22"/>
          <w:szCs w:val="22"/>
        </w:rPr>
        <w:t>-</w:t>
      </w:r>
      <w:r w:rsidR="009D5B0C" w:rsidRPr="009D5B0C">
        <w:rPr>
          <w:rFonts w:ascii="Times New Roman" w:hAnsi="Times New Roman"/>
          <w:bCs/>
          <w:sz w:val="22"/>
          <w:szCs w:val="22"/>
        </w:rPr>
        <w:t xml:space="preserve"> </w:t>
      </w:r>
      <w:r w:rsidR="009D5B0C">
        <w:rPr>
          <w:rFonts w:ascii="Times New Roman" w:hAnsi="Times New Roman"/>
          <w:bCs/>
          <w:sz w:val="22"/>
          <w:szCs w:val="22"/>
        </w:rPr>
        <w:t>PTAR/CONFIDENTIAL.</w:t>
      </w:r>
    </w:p>
    <w:p w:rsidR="00C26DD3" w:rsidRPr="00C26DD3" w:rsidRDefault="00C26DD3" w:rsidP="002C7CC7">
      <w:pPr>
        <w:rPr>
          <w:rFonts w:ascii="Times New Roman" w:hAnsi="Times New Roman"/>
          <w:bCs/>
          <w:sz w:val="22"/>
          <w:szCs w:val="22"/>
        </w:rPr>
      </w:pPr>
      <w:bookmarkStart w:id="0" w:name="_GoBack"/>
      <w:bookmarkEnd w:id="0"/>
    </w:p>
    <w:p w:rsidR="00F60432" w:rsidRDefault="00AE0759" w:rsidP="002C7CC7">
      <w:pPr>
        <w:rPr>
          <w:rFonts w:ascii="Times New Roman" w:hAnsi="Times New Roman"/>
          <w:bCs/>
          <w:sz w:val="22"/>
          <w:szCs w:val="22"/>
        </w:rPr>
      </w:pPr>
      <w:r>
        <w:rPr>
          <w:rFonts w:ascii="Times New Roman" w:hAnsi="Times New Roman"/>
          <w:bCs/>
          <w:sz w:val="22"/>
          <w:szCs w:val="22"/>
        </w:rPr>
        <w:t xml:space="preserve">GIS data </w:t>
      </w:r>
      <w:r w:rsidR="006347B0">
        <w:rPr>
          <w:rFonts w:ascii="Times New Roman" w:hAnsi="Times New Roman"/>
          <w:bCs/>
          <w:sz w:val="22"/>
          <w:szCs w:val="22"/>
        </w:rPr>
        <w:t xml:space="preserve">are </w:t>
      </w:r>
      <w:r w:rsidR="00A17BF5">
        <w:rPr>
          <w:rFonts w:ascii="Times New Roman" w:hAnsi="Times New Roman"/>
          <w:bCs/>
          <w:sz w:val="22"/>
          <w:szCs w:val="22"/>
        </w:rPr>
        <w:t xml:space="preserve">archived in the </w:t>
      </w:r>
      <w:r w:rsidR="0033789C">
        <w:rPr>
          <w:rFonts w:ascii="Times New Roman" w:hAnsi="Times New Roman"/>
          <w:bCs/>
          <w:sz w:val="22"/>
          <w:szCs w:val="22"/>
        </w:rPr>
        <w:t xml:space="preserve">public </w:t>
      </w:r>
      <w:r w:rsidR="00914A49">
        <w:rPr>
          <w:rFonts w:ascii="Times New Roman" w:hAnsi="Times New Roman"/>
          <w:bCs/>
          <w:sz w:val="22"/>
          <w:szCs w:val="22"/>
        </w:rPr>
        <w:t xml:space="preserve">directory </w:t>
      </w:r>
      <w:r w:rsidR="00A269BB">
        <w:rPr>
          <w:rFonts w:ascii="Times New Roman" w:hAnsi="Times New Roman"/>
          <w:bCs/>
          <w:sz w:val="22"/>
          <w:szCs w:val="22"/>
        </w:rPr>
        <w:t>/</w:t>
      </w:r>
      <w:r w:rsidR="00A269BB" w:rsidRPr="00A269BB">
        <w:rPr>
          <w:rFonts w:ascii="Times New Roman" w:hAnsi="Times New Roman"/>
          <w:bCs/>
          <w:sz w:val="22"/>
          <w:szCs w:val="22"/>
        </w:rPr>
        <w:t>10-WILD</w:t>
      </w:r>
      <w:r w:rsidR="00A269BB">
        <w:rPr>
          <w:rFonts w:ascii="Times New Roman" w:hAnsi="Times New Roman"/>
          <w:bCs/>
          <w:sz w:val="22"/>
          <w:szCs w:val="22"/>
        </w:rPr>
        <w:t>/</w:t>
      </w:r>
      <w:r w:rsidR="00914A49" w:rsidRPr="00C31AC1">
        <w:rPr>
          <w:rFonts w:ascii="Times New Roman" w:hAnsi="Times New Roman"/>
          <w:bCs/>
          <w:sz w:val="22"/>
          <w:szCs w:val="22"/>
        </w:rPr>
        <w:t>10.</w:t>
      </w:r>
      <w:r w:rsidR="00914A49">
        <w:rPr>
          <w:rFonts w:ascii="Times New Roman" w:hAnsi="Times New Roman"/>
          <w:bCs/>
          <w:sz w:val="22"/>
          <w:szCs w:val="22"/>
        </w:rPr>
        <w:t>17</w:t>
      </w:r>
      <w:r w:rsidR="00914A49" w:rsidRPr="00C31AC1">
        <w:rPr>
          <w:rFonts w:ascii="Times New Roman" w:hAnsi="Times New Roman"/>
          <w:bCs/>
          <w:sz w:val="22"/>
          <w:szCs w:val="22"/>
        </w:rPr>
        <w:t>-</w:t>
      </w:r>
      <w:r w:rsidR="00914A49" w:rsidRPr="009D5B0C">
        <w:rPr>
          <w:rFonts w:ascii="Times New Roman" w:hAnsi="Times New Roman"/>
          <w:bCs/>
          <w:sz w:val="22"/>
          <w:szCs w:val="22"/>
        </w:rPr>
        <w:t xml:space="preserve"> </w:t>
      </w:r>
      <w:r w:rsidR="00914A49">
        <w:rPr>
          <w:rFonts w:ascii="Times New Roman" w:hAnsi="Times New Roman"/>
          <w:bCs/>
          <w:sz w:val="22"/>
          <w:szCs w:val="22"/>
        </w:rPr>
        <w:t>PTAR/GIS in a geodatabase</w:t>
      </w:r>
      <w:r w:rsidR="00A269BB">
        <w:rPr>
          <w:rFonts w:ascii="Times New Roman" w:hAnsi="Times New Roman"/>
          <w:bCs/>
          <w:sz w:val="22"/>
          <w:szCs w:val="22"/>
        </w:rPr>
        <w:t xml:space="preserve"> </w:t>
      </w:r>
      <w:r w:rsidR="00A269BB" w:rsidRPr="001C57CE">
        <w:rPr>
          <w:rFonts w:ascii="Times New Roman" w:hAnsi="Times New Roman"/>
          <w:bCs/>
          <w:sz w:val="22"/>
          <w:szCs w:val="22"/>
        </w:rPr>
        <w:t xml:space="preserve">(SuWa_10_17_GIS_20170630.gdb) </w:t>
      </w:r>
      <w:r w:rsidR="00D80DA0">
        <w:rPr>
          <w:rFonts w:ascii="Times New Roman" w:hAnsi="Times New Roman"/>
          <w:bCs/>
          <w:sz w:val="22"/>
          <w:szCs w:val="22"/>
        </w:rPr>
        <w:t>containing</w:t>
      </w:r>
      <w:r w:rsidR="00914A49">
        <w:rPr>
          <w:rFonts w:ascii="Times New Roman" w:hAnsi="Times New Roman"/>
          <w:bCs/>
          <w:sz w:val="22"/>
          <w:szCs w:val="22"/>
        </w:rPr>
        <w:t xml:space="preserve"> the following feature classes</w:t>
      </w:r>
      <w:r w:rsidR="00D80DA0">
        <w:rPr>
          <w:rFonts w:ascii="Times New Roman" w:hAnsi="Times New Roman"/>
          <w:bCs/>
          <w:sz w:val="22"/>
          <w:szCs w:val="22"/>
        </w:rPr>
        <w:t xml:space="preserve">: </w:t>
      </w:r>
    </w:p>
    <w:p w:rsidR="00914A49" w:rsidRPr="000948A1" w:rsidRDefault="00914A49" w:rsidP="00914A49">
      <w:pPr>
        <w:pStyle w:val="ListParagraph"/>
        <w:numPr>
          <w:ilvl w:val="0"/>
          <w:numId w:val="6"/>
        </w:numPr>
        <w:rPr>
          <w:rFonts w:ascii="Times New Roman" w:hAnsi="Times New Roman"/>
          <w:bCs/>
        </w:rPr>
      </w:pPr>
      <w:r w:rsidRPr="000948A1">
        <w:rPr>
          <w:rFonts w:ascii="Times New Roman" w:hAnsi="Times New Roman"/>
          <w:bCs/>
        </w:rPr>
        <w:t>PTAR_2013_Study</w:t>
      </w:r>
      <w:r w:rsidR="00B47ADD">
        <w:rPr>
          <w:rFonts w:ascii="Times New Roman" w:hAnsi="Times New Roman"/>
          <w:bCs/>
        </w:rPr>
        <w:t>_</w:t>
      </w:r>
      <w:r w:rsidRPr="000948A1">
        <w:rPr>
          <w:rFonts w:ascii="Times New Roman" w:hAnsi="Times New Roman"/>
          <w:bCs/>
        </w:rPr>
        <w:t>Area</w:t>
      </w:r>
    </w:p>
    <w:p w:rsidR="00914A49" w:rsidRPr="000948A1" w:rsidRDefault="00914A49" w:rsidP="00914A49">
      <w:pPr>
        <w:pStyle w:val="ListParagraph"/>
        <w:numPr>
          <w:ilvl w:val="0"/>
          <w:numId w:val="6"/>
        </w:numPr>
        <w:rPr>
          <w:rFonts w:ascii="Times New Roman" w:hAnsi="Times New Roman"/>
          <w:bCs/>
        </w:rPr>
      </w:pPr>
      <w:r w:rsidRPr="000948A1">
        <w:rPr>
          <w:rFonts w:ascii="Times New Roman" w:hAnsi="Times New Roman"/>
          <w:bCs/>
        </w:rPr>
        <w:t>PTAR_2014_</w:t>
      </w:r>
      <w:r>
        <w:rPr>
          <w:rFonts w:ascii="Times New Roman" w:hAnsi="Times New Roman"/>
          <w:bCs/>
        </w:rPr>
        <w:t>2015_</w:t>
      </w:r>
      <w:r w:rsidRPr="000948A1">
        <w:rPr>
          <w:rFonts w:ascii="Times New Roman" w:hAnsi="Times New Roman"/>
          <w:bCs/>
        </w:rPr>
        <w:t>Study</w:t>
      </w:r>
      <w:r w:rsidR="00B47ADD">
        <w:rPr>
          <w:rFonts w:ascii="Times New Roman" w:hAnsi="Times New Roman"/>
          <w:bCs/>
        </w:rPr>
        <w:t>_</w:t>
      </w:r>
      <w:r w:rsidRPr="000948A1">
        <w:rPr>
          <w:rFonts w:ascii="Times New Roman" w:hAnsi="Times New Roman"/>
          <w:bCs/>
        </w:rPr>
        <w:t>Area</w:t>
      </w:r>
    </w:p>
    <w:p w:rsidR="00914A49" w:rsidRPr="000948A1" w:rsidRDefault="00914A49" w:rsidP="00914A49">
      <w:pPr>
        <w:pStyle w:val="ListParagraph"/>
        <w:numPr>
          <w:ilvl w:val="0"/>
          <w:numId w:val="6"/>
        </w:numPr>
        <w:rPr>
          <w:rFonts w:ascii="Times New Roman" w:hAnsi="Times New Roman"/>
          <w:bCs/>
        </w:rPr>
      </w:pPr>
      <w:r w:rsidRPr="000948A1">
        <w:rPr>
          <w:rFonts w:ascii="Times New Roman" w:hAnsi="Times New Roman"/>
          <w:bCs/>
        </w:rPr>
        <w:t>PTAR_90percent_Limit_Elev</w:t>
      </w:r>
    </w:p>
    <w:p w:rsidR="00914A49" w:rsidRPr="000948A1" w:rsidRDefault="00914A49" w:rsidP="00914A49">
      <w:pPr>
        <w:pStyle w:val="ListParagraph"/>
        <w:numPr>
          <w:ilvl w:val="0"/>
          <w:numId w:val="6"/>
        </w:numPr>
        <w:rPr>
          <w:rFonts w:ascii="Times New Roman" w:hAnsi="Times New Roman"/>
          <w:bCs/>
        </w:rPr>
      </w:pPr>
      <w:r w:rsidRPr="000948A1">
        <w:rPr>
          <w:rFonts w:ascii="Times New Roman" w:hAnsi="Times New Roman"/>
          <w:bCs/>
        </w:rPr>
        <w:t>PTAR_99percent_Limit_Elev</w:t>
      </w:r>
    </w:p>
    <w:p w:rsidR="00183776" w:rsidRDefault="00183776" w:rsidP="00183776">
      <w:pPr>
        <w:pStyle w:val="ListParagraph"/>
        <w:numPr>
          <w:ilvl w:val="0"/>
          <w:numId w:val="6"/>
        </w:numPr>
        <w:rPr>
          <w:rFonts w:ascii="Times New Roman" w:hAnsi="Times New Roman"/>
          <w:bCs/>
        </w:rPr>
      </w:pPr>
      <w:r>
        <w:rPr>
          <w:rFonts w:ascii="Times New Roman" w:hAnsi="Times New Roman"/>
          <w:bCs/>
        </w:rPr>
        <w:t>PTAR_2013_2015_Aerial</w:t>
      </w:r>
      <w:r w:rsidRPr="00183776">
        <w:rPr>
          <w:rFonts w:ascii="Times New Roman" w:hAnsi="Times New Roman"/>
          <w:bCs/>
        </w:rPr>
        <w:t>SurveyArea</w:t>
      </w:r>
    </w:p>
    <w:p w:rsidR="00914A49" w:rsidRPr="000948A1" w:rsidRDefault="00183776" w:rsidP="00183776">
      <w:pPr>
        <w:pStyle w:val="ListParagraph"/>
        <w:numPr>
          <w:ilvl w:val="0"/>
          <w:numId w:val="6"/>
        </w:numPr>
        <w:rPr>
          <w:rFonts w:ascii="Times New Roman" w:hAnsi="Times New Roman"/>
          <w:bCs/>
        </w:rPr>
      </w:pPr>
      <w:r w:rsidRPr="00183776">
        <w:rPr>
          <w:rFonts w:ascii="Times New Roman" w:hAnsi="Times New Roman"/>
          <w:bCs/>
        </w:rPr>
        <w:t>PTAR_2013_2015_Capture_Sites</w:t>
      </w:r>
    </w:p>
    <w:p w:rsidR="00914A49" w:rsidRPr="004C5477" w:rsidRDefault="00183776" w:rsidP="00183776">
      <w:pPr>
        <w:pStyle w:val="ListParagraph"/>
        <w:numPr>
          <w:ilvl w:val="0"/>
          <w:numId w:val="6"/>
        </w:numPr>
        <w:rPr>
          <w:rFonts w:ascii="Times New Roman" w:hAnsi="Times New Roman"/>
          <w:bCs/>
        </w:rPr>
      </w:pPr>
      <w:r w:rsidRPr="00183776">
        <w:rPr>
          <w:rFonts w:ascii="Times New Roman" w:hAnsi="Times New Roman"/>
          <w:bCs/>
        </w:rPr>
        <w:t>PTAR_2014_2015_PredictionGridSites</w:t>
      </w:r>
    </w:p>
    <w:p w:rsidR="00914A49" w:rsidRDefault="00914A49" w:rsidP="00035833">
      <w:pPr>
        <w:rPr>
          <w:rFonts w:ascii="Times New Roman" w:hAnsi="Times New Roman"/>
          <w:bCs/>
        </w:rPr>
      </w:pPr>
    </w:p>
    <w:p w:rsidR="00035833"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hyperlink r:id="rId9" w:history="1">
        <w:r w:rsidR="00E334C8" w:rsidRPr="00DB34D8">
          <w:rPr>
            <w:rStyle w:val="Hyperlink"/>
            <w:rFonts w:ascii="Times New Roman" w:hAnsi="Times New Roman"/>
            <w:sz w:val="22"/>
            <w:szCs w:val="22"/>
          </w:rPr>
          <w:t>http://gis.suhydro.org/SuWa/10-WILD/10.17-PTAR/</w:t>
        </w:r>
      </w:hyperlink>
    </w:p>
    <w:p w:rsidR="00E334C8" w:rsidRPr="00623CB3" w:rsidRDefault="00E334C8" w:rsidP="00035833">
      <w:pPr>
        <w:rPr>
          <w:rFonts w:ascii="Times New Roman" w:hAnsi="Times New Roman"/>
          <w:sz w:val="22"/>
          <w:szCs w:val="22"/>
        </w:rPr>
      </w:pPr>
    </w:p>
    <w:p w:rsidR="00F844F0" w:rsidRDefault="00035833" w:rsidP="00035833">
      <w:pPr>
        <w:rPr>
          <w:rFonts w:ascii="Times New Roman" w:hAnsi="Times New Roman"/>
          <w:sz w:val="22"/>
          <w:szCs w:val="22"/>
        </w:rPr>
      </w:pPr>
      <w:r w:rsidRPr="00623CB3">
        <w:rPr>
          <w:rFonts w:ascii="Times New Roman" w:hAnsi="Times New Roman"/>
          <w:b/>
          <w:bCs/>
          <w:sz w:val="22"/>
          <w:szCs w:val="22"/>
        </w:rPr>
        <w:t xml:space="preserve">Online Report Link:  </w:t>
      </w:r>
      <w:r w:rsidR="00D25A23" w:rsidRPr="00623CB3">
        <w:rPr>
          <w:rFonts w:ascii="Times New Roman" w:hAnsi="Times New Roman"/>
          <w:sz w:val="22"/>
          <w:szCs w:val="22"/>
        </w:rPr>
        <w:t>1</w:t>
      </w:r>
      <w:r w:rsidR="00EA6D69">
        <w:rPr>
          <w:rFonts w:ascii="Times New Roman" w:hAnsi="Times New Roman"/>
          <w:sz w:val="22"/>
          <w:szCs w:val="22"/>
        </w:rPr>
        <w:t>0</w:t>
      </w:r>
      <w:r w:rsidR="00D25A23" w:rsidRPr="00623CB3">
        <w:rPr>
          <w:rFonts w:ascii="Times New Roman" w:hAnsi="Times New Roman"/>
          <w:sz w:val="22"/>
          <w:szCs w:val="22"/>
        </w:rPr>
        <w:t>.</w:t>
      </w:r>
      <w:r w:rsidR="002D1712">
        <w:rPr>
          <w:rFonts w:ascii="Times New Roman" w:hAnsi="Times New Roman"/>
          <w:sz w:val="22"/>
          <w:szCs w:val="22"/>
        </w:rPr>
        <w:t>17</w:t>
      </w:r>
      <w:r w:rsidRPr="00623CB3">
        <w:rPr>
          <w:rFonts w:ascii="Times New Roman" w:hAnsi="Times New Roman"/>
          <w:sz w:val="22"/>
          <w:szCs w:val="22"/>
        </w:rPr>
        <w:t xml:space="preserve"> </w:t>
      </w:r>
      <w:r w:rsidR="002D1712" w:rsidRPr="00902AD3">
        <w:rPr>
          <w:rFonts w:ascii="Times New Roman" w:hAnsi="Times New Roman"/>
          <w:sz w:val="22"/>
          <w:szCs w:val="22"/>
        </w:rPr>
        <w:t xml:space="preserve">Population Ecology of Willow Ptarmigan in Game Management Unit 13 </w:t>
      </w:r>
      <w:r w:rsidR="002D1712" w:rsidRPr="009E4C8C">
        <w:rPr>
          <w:rFonts w:ascii="Times New Roman" w:hAnsi="Times New Roman"/>
          <w:sz w:val="22"/>
          <w:szCs w:val="22"/>
        </w:rPr>
        <w:t>Study</w:t>
      </w:r>
      <w:r w:rsidR="00EA6D69" w:rsidRPr="00EA6D69">
        <w:rPr>
          <w:rFonts w:ascii="Times New Roman" w:hAnsi="Times New Roman"/>
          <w:sz w:val="22"/>
          <w:szCs w:val="22"/>
        </w:rPr>
        <w:t xml:space="preserve"> </w:t>
      </w:r>
      <w:r w:rsidR="00623CB3" w:rsidRPr="00EA6D69">
        <w:rPr>
          <w:rFonts w:ascii="Times New Roman" w:hAnsi="Times New Roman"/>
          <w:sz w:val="22"/>
          <w:szCs w:val="22"/>
        </w:rPr>
        <w:t xml:space="preserve">– </w:t>
      </w:r>
      <w:r w:rsidRPr="00623CB3">
        <w:rPr>
          <w:rFonts w:ascii="Times New Roman" w:hAnsi="Times New Roman"/>
          <w:sz w:val="22"/>
          <w:szCs w:val="22"/>
        </w:rPr>
        <w:t xml:space="preserve">Study Completion </w:t>
      </w:r>
      <w:r w:rsidR="008A3E1B" w:rsidRPr="00623CB3">
        <w:rPr>
          <w:rFonts w:ascii="Times New Roman" w:hAnsi="Times New Roman"/>
          <w:sz w:val="22"/>
          <w:szCs w:val="22"/>
        </w:rPr>
        <w:t xml:space="preserve">Report under 2017; Study Completion and Implementation Reports at </w:t>
      </w:r>
      <w:hyperlink r:id="rId10" w:history="1">
        <w:r w:rsidR="008A3E1B" w:rsidRPr="00623CB3">
          <w:rPr>
            <w:rStyle w:val="Hyperlink"/>
            <w:rFonts w:ascii="Times New Roman" w:hAnsi="Times New Roman"/>
            <w:sz w:val="22"/>
            <w:szCs w:val="22"/>
          </w:rPr>
          <w:t>http://www.susitna-watanahydro.org/type/documents</w:t>
        </w:r>
      </w:hyperlink>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0" w:rsidRDefault="000A1360">
      <w:r>
        <w:separator/>
      </w:r>
    </w:p>
  </w:endnote>
  <w:endnote w:type="continuationSeparator" w:id="0">
    <w:p w:rsidR="000A1360" w:rsidRDefault="000A1360">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E334C8" w:rsidP="0016050D">
      <w:r w:rsidRPr="00A55886">
        <w:rPr>
          <w:rFonts w:ascii="Times New Roman" w:hAnsi="Times New Roman"/>
          <w:b/>
          <w:bCs/>
          <w:color w:val="7F7F7F" w:themeColor="text1" w:themeTint="80"/>
        </w:rPr>
        <w:t>Legal Constraints</w:t>
      </w:r>
      <w:r w:rsidRPr="00291FC3">
        <w:rPr>
          <w:rFonts w:ascii="Times New Roman" w:hAnsi="Times New Roman"/>
          <w:bCs/>
          <w:color w:val="7F7F7F" w:themeColor="text1" w:themeTint="80"/>
        </w:rPr>
        <w:t>:  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r w:rsidR="008E4964">
      <w:rPr>
        <w:rFonts w:cs="Arial"/>
        <w:i w:val="0"/>
        <w:sz w:val="20"/>
      </w:rPr>
      <w:t>–</w:t>
    </w:r>
    <w:r w:rsidRPr="00387C89">
      <w:rPr>
        <w:rFonts w:cs="Arial"/>
        <w:i w:val="0"/>
        <w:sz w:val="20"/>
      </w:rPr>
      <w:t>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0F7EAB">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0F7EAB">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0" w:rsidRDefault="000A1360">
      <w:r>
        <w:separator/>
      </w:r>
    </w:p>
  </w:footnote>
  <w:footnote w:type="continuationSeparator" w:id="0">
    <w:p w:rsidR="000A1360" w:rsidRDefault="000A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3896C198" wp14:editId="0A8DBEE3">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B5C17"/>
    <w:multiLevelType w:val="hybridMultilevel"/>
    <w:tmpl w:val="FEC693EC"/>
    <w:lvl w:ilvl="0" w:tplc="40508A8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8"/>
  </w:num>
  <w:num w:numId="6">
    <w:abstractNumId w:val="5"/>
  </w:num>
  <w:num w:numId="7">
    <w:abstractNumId w:val="3"/>
  </w:num>
  <w:num w:numId="8">
    <w:abstractNumId w:val="2"/>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078B6"/>
    <w:rsid w:val="0001073B"/>
    <w:rsid w:val="0001090A"/>
    <w:rsid w:val="00012853"/>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D04"/>
    <w:rsid w:val="00074FC9"/>
    <w:rsid w:val="00075594"/>
    <w:rsid w:val="0007590D"/>
    <w:rsid w:val="000762AE"/>
    <w:rsid w:val="0007733E"/>
    <w:rsid w:val="000774D0"/>
    <w:rsid w:val="00080154"/>
    <w:rsid w:val="00081ABC"/>
    <w:rsid w:val="0008431E"/>
    <w:rsid w:val="00086A16"/>
    <w:rsid w:val="000908FC"/>
    <w:rsid w:val="00092CC2"/>
    <w:rsid w:val="000937C0"/>
    <w:rsid w:val="000A04A0"/>
    <w:rsid w:val="000A0F60"/>
    <w:rsid w:val="000A1360"/>
    <w:rsid w:val="000A20FB"/>
    <w:rsid w:val="000A6F91"/>
    <w:rsid w:val="000B0A3E"/>
    <w:rsid w:val="000B14A1"/>
    <w:rsid w:val="000B4D03"/>
    <w:rsid w:val="000C20F4"/>
    <w:rsid w:val="000C4078"/>
    <w:rsid w:val="000D09A6"/>
    <w:rsid w:val="000D1B2A"/>
    <w:rsid w:val="000D23BE"/>
    <w:rsid w:val="000D2DB1"/>
    <w:rsid w:val="000D375D"/>
    <w:rsid w:val="000D5590"/>
    <w:rsid w:val="000E2ECE"/>
    <w:rsid w:val="000E41AF"/>
    <w:rsid w:val="000E43F3"/>
    <w:rsid w:val="000E76E7"/>
    <w:rsid w:val="000F00FB"/>
    <w:rsid w:val="000F1DC0"/>
    <w:rsid w:val="000F297A"/>
    <w:rsid w:val="000F35B9"/>
    <w:rsid w:val="000F44A6"/>
    <w:rsid w:val="000F532B"/>
    <w:rsid w:val="000F7EA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179D"/>
    <w:rsid w:val="00174003"/>
    <w:rsid w:val="001750A9"/>
    <w:rsid w:val="00175BB6"/>
    <w:rsid w:val="001806D2"/>
    <w:rsid w:val="00180ACD"/>
    <w:rsid w:val="00183776"/>
    <w:rsid w:val="001846A2"/>
    <w:rsid w:val="00186FDC"/>
    <w:rsid w:val="00190B3A"/>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D02CD"/>
    <w:rsid w:val="001D3A68"/>
    <w:rsid w:val="001D41F6"/>
    <w:rsid w:val="001E00E7"/>
    <w:rsid w:val="001E11DA"/>
    <w:rsid w:val="001E3FD5"/>
    <w:rsid w:val="001E5285"/>
    <w:rsid w:val="001E5D2B"/>
    <w:rsid w:val="001E6D35"/>
    <w:rsid w:val="001E7B8E"/>
    <w:rsid w:val="001F010C"/>
    <w:rsid w:val="001F5998"/>
    <w:rsid w:val="001F5ECD"/>
    <w:rsid w:val="001F766F"/>
    <w:rsid w:val="0020289E"/>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4CE"/>
    <w:rsid w:val="002555DC"/>
    <w:rsid w:val="0026174B"/>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BC9"/>
    <w:rsid w:val="00291FC3"/>
    <w:rsid w:val="002925D1"/>
    <w:rsid w:val="00293A5F"/>
    <w:rsid w:val="0029598B"/>
    <w:rsid w:val="002959DB"/>
    <w:rsid w:val="00295A87"/>
    <w:rsid w:val="0029624D"/>
    <w:rsid w:val="00296381"/>
    <w:rsid w:val="002A1C9B"/>
    <w:rsid w:val="002A4B6A"/>
    <w:rsid w:val="002A6C26"/>
    <w:rsid w:val="002B2E06"/>
    <w:rsid w:val="002B2FB6"/>
    <w:rsid w:val="002B57F7"/>
    <w:rsid w:val="002B7684"/>
    <w:rsid w:val="002C25B9"/>
    <w:rsid w:val="002C4C8C"/>
    <w:rsid w:val="002C6C64"/>
    <w:rsid w:val="002C7144"/>
    <w:rsid w:val="002C7CC7"/>
    <w:rsid w:val="002D1712"/>
    <w:rsid w:val="002D42ED"/>
    <w:rsid w:val="002D4DE4"/>
    <w:rsid w:val="002D6527"/>
    <w:rsid w:val="002D7C39"/>
    <w:rsid w:val="002E07EA"/>
    <w:rsid w:val="002E3B8D"/>
    <w:rsid w:val="002E5B6E"/>
    <w:rsid w:val="002F0BFA"/>
    <w:rsid w:val="002F5B56"/>
    <w:rsid w:val="002F611C"/>
    <w:rsid w:val="003025EA"/>
    <w:rsid w:val="00317C04"/>
    <w:rsid w:val="00320D66"/>
    <w:rsid w:val="00321908"/>
    <w:rsid w:val="00326668"/>
    <w:rsid w:val="00334A7A"/>
    <w:rsid w:val="00334B95"/>
    <w:rsid w:val="0033789C"/>
    <w:rsid w:val="00341571"/>
    <w:rsid w:val="00342AE2"/>
    <w:rsid w:val="0034501A"/>
    <w:rsid w:val="0034750F"/>
    <w:rsid w:val="0036048C"/>
    <w:rsid w:val="003617F8"/>
    <w:rsid w:val="00365729"/>
    <w:rsid w:val="003672E1"/>
    <w:rsid w:val="00372716"/>
    <w:rsid w:val="003729F4"/>
    <w:rsid w:val="00374E5A"/>
    <w:rsid w:val="003757C4"/>
    <w:rsid w:val="0038407F"/>
    <w:rsid w:val="0038470A"/>
    <w:rsid w:val="00387C89"/>
    <w:rsid w:val="00390565"/>
    <w:rsid w:val="0039572E"/>
    <w:rsid w:val="00395CB1"/>
    <w:rsid w:val="003A2CB7"/>
    <w:rsid w:val="003A4027"/>
    <w:rsid w:val="003B0150"/>
    <w:rsid w:val="003B1C5B"/>
    <w:rsid w:val="003B2177"/>
    <w:rsid w:val="003B283F"/>
    <w:rsid w:val="003B2B67"/>
    <w:rsid w:val="003B52BC"/>
    <w:rsid w:val="003B7136"/>
    <w:rsid w:val="003B7BFE"/>
    <w:rsid w:val="003B7E8E"/>
    <w:rsid w:val="003C42C1"/>
    <w:rsid w:val="003C4DFA"/>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4427"/>
    <w:rsid w:val="00436221"/>
    <w:rsid w:val="0044193B"/>
    <w:rsid w:val="00442B01"/>
    <w:rsid w:val="004503DD"/>
    <w:rsid w:val="004511DA"/>
    <w:rsid w:val="00453737"/>
    <w:rsid w:val="00457660"/>
    <w:rsid w:val="00462269"/>
    <w:rsid w:val="00463021"/>
    <w:rsid w:val="00464937"/>
    <w:rsid w:val="00465397"/>
    <w:rsid w:val="00465F28"/>
    <w:rsid w:val="004676E6"/>
    <w:rsid w:val="00472790"/>
    <w:rsid w:val="0047792C"/>
    <w:rsid w:val="00483046"/>
    <w:rsid w:val="00484803"/>
    <w:rsid w:val="004867FB"/>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1D69"/>
    <w:rsid w:val="005129C4"/>
    <w:rsid w:val="00513DE9"/>
    <w:rsid w:val="00516D62"/>
    <w:rsid w:val="00517C19"/>
    <w:rsid w:val="005200B8"/>
    <w:rsid w:val="0052010A"/>
    <w:rsid w:val="005272ED"/>
    <w:rsid w:val="00532FBA"/>
    <w:rsid w:val="00536412"/>
    <w:rsid w:val="00537EB5"/>
    <w:rsid w:val="00541BE1"/>
    <w:rsid w:val="0054341F"/>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925E6"/>
    <w:rsid w:val="0059481C"/>
    <w:rsid w:val="005A607C"/>
    <w:rsid w:val="005A648A"/>
    <w:rsid w:val="005B28D6"/>
    <w:rsid w:val="005B7637"/>
    <w:rsid w:val="005C19AE"/>
    <w:rsid w:val="005C38B0"/>
    <w:rsid w:val="005C45EC"/>
    <w:rsid w:val="005C5828"/>
    <w:rsid w:val="005C733F"/>
    <w:rsid w:val="005D1E15"/>
    <w:rsid w:val="005E1A93"/>
    <w:rsid w:val="005E5CB2"/>
    <w:rsid w:val="005E5FF5"/>
    <w:rsid w:val="005F1EAE"/>
    <w:rsid w:val="005F4336"/>
    <w:rsid w:val="005F48EA"/>
    <w:rsid w:val="005F73A1"/>
    <w:rsid w:val="00600944"/>
    <w:rsid w:val="00607F76"/>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5B9F"/>
    <w:rsid w:val="006C6A94"/>
    <w:rsid w:val="006D5A37"/>
    <w:rsid w:val="006D5B8C"/>
    <w:rsid w:val="006D7AEE"/>
    <w:rsid w:val="006D7C18"/>
    <w:rsid w:val="006E0D1A"/>
    <w:rsid w:val="006E2D78"/>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7E83"/>
    <w:rsid w:val="00761A3D"/>
    <w:rsid w:val="00762183"/>
    <w:rsid w:val="00764A6E"/>
    <w:rsid w:val="00774764"/>
    <w:rsid w:val="00780973"/>
    <w:rsid w:val="00780F7E"/>
    <w:rsid w:val="0078193F"/>
    <w:rsid w:val="00782372"/>
    <w:rsid w:val="00786CA6"/>
    <w:rsid w:val="00787032"/>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33C"/>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AD6"/>
    <w:rsid w:val="00833F70"/>
    <w:rsid w:val="00840729"/>
    <w:rsid w:val="0084404F"/>
    <w:rsid w:val="008447E2"/>
    <w:rsid w:val="00846955"/>
    <w:rsid w:val="00850A00"/>
    <w:rsid w:val="00850ABE"/>
    <w:rsid w:val="00850C03"/>
    <w:rsid w:val="00853BA5"/>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5A9"/>
    <w:rsid w:val="008D796C"/>
    <w:rsid w:val="008E18CB"/>
    <w:rsid w:val="008E2317"/>
    <w:rsid w:val="008E236C"/>
    <w:rsid w:val="008E24B4"/>
    <w:rsid w:val="008E4964"/>
    <w:rsid w:val="008E60FE"/>
    <w:rsid w:val="008F0E43"/>
    <w:rsid w:val="008F1993"/>
    <w:rsid w:val="008F6380"/>
    <w:rsid w:val="008F63C3"/>
    <w:rsid w:val="008F6EC2"/>
    <w:rsid w:val="008F7662"/>
    <w:rsid w:val="00902AD3"/>
    <w:rsid w:val="009043DE"/>
    <w:rsid w:val="00906811"/>
    <w:rsid w:val="009116A3"/>
    <w:rsid w:val="00911770"/>
    <w:rsid w:val="00913291"/>
    <w:rsid w:val="00913E85"/>
    <w:rsid w:val="00914A49"/>
    <w:rsid w:val="00914B80"/>
    <w:rsid w:val="00925011"/>
    <w:rsid w:val="009250E8"/>
    <w:rsid w:val="00930501"/>
    <w:rsid w:val="00932E9A"/>
    <w:rsid w:val="009350D2"/>
    <w:rsid w:val="00935762"/>
    <w:rsid w:val="00935902"/>
    <w:rsid w:val="009408E1"/>
    <w:rsid w:val="00940E21"/>
    <w:rsid w:val="00940E6E"/>
    <w:rsid w:val="00942516"/>
    <w:rsid w:val="009425BF"/>
    <w:rsid w:val="00944244"/>
    <w:rsid w:val="009453E9"/>
    <w:rsid w:val="00945626"/>
    <w:rsid w:val="0094785A"/>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7059"/>
    <w:rsid w:val="009B18A9"/>
    <w:rsid w:val="009B365B"/>
    <w:rsid w:val="009B3EF0"/>
    <w:rsid w:val="009B40CC"/>
    <w:rsid w:val="009B7E91"/>
    <w:rsid w:val="009C4C43"/>
    <w:rsid w:val="009C613C"/>
    <w:rsid w:val="009C6BA5"/>
    <w:rsid w:val="009D06FD"/>
    <w:rsid w:val="009D5398"/>
    <w:rsid w:val="009D5851"/>
    <w:rsid w:val="009D5B0C"/>
    <w:rsid w:val="009D7D5D"/>
    <w:rsid w:val="009E032E"/>
    <w:rsid w:val="009E2DB3"/>
    <w:rsid w:val="009E3CAF"/>
    <w:rsid w:val="009E3D3C"/>
    <w:rsid w:val="009E463D"/>
    <w:rsid w:val="009E4C8C"/>
    <w:rsid w:val="009E6E65"/>
    <w:rsid w:val="009F0022"/>
    <w:rsid w:val="009F09DC"/>
    <w:rsid w:val="009F0A21"/>
    <w:rsid w:val="009F6DCF"/>
    <w:rsid w:val="009F713D"/>
    <w:rsid w:val="00A025FF"/>
    <w:rsid w:val="00A0274E"/>
    <w:rsid w:val="00A02AC0"/>
    <w:rsid w:val="00A1148C"/>
    <w:rsid w:val="00A11A26"/>
    <w:rsid w:val="00A12C6B"/>
    <w:rsid w:val="00A16225"/>
    <w:rsid w:val="00A178D3"/>
    <w:rsid w:val="00A17BF5"/>
    <w:rsid w:val="00A21C0B"/>
    <w:rsid w:val="00A226BE"/>
    <w:rsid w:val="00A22964"/>
    <w:rsid w:val="00A22F85"/>
    <w:rsid w:val="00A2405E"/>
    <w:rsid w:val="00A248D7"/>
    <w:rsid w:val="00A269BB"/>
    <w:rsid w:val="00A27C33"/>
    <w:rsid w:val="00A30526"/>
    <w:rsid w:val="00A32127"/>
    <w:rsid w:val="00A32855"/>
    <w:rsid w:val="00A32D72"/>
    <w:rsid w:val="00A37E73"/>
    <w:rsid w:val="00A41360"/>
    <w:rsid w:val="00A41E0A"/>
    <w:rsid w:val="00A43209"/>
    <w:rsid w:val="00A479E9"/>
    <w:rsid w:val="00A50115"/>
    <w:rsid w:val="00A5369C"/>
    <w:rsid w:val="00A5380A"/>
    <w:rsid w:val="00A53DB5"/>
    <w:rsid w:val="00A55886"/>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5F4B"/>
    <w:rsid w:val="00AA69EF"/>
    <w:rsid w:val="00AA7A86"/>
    <w:rsid w:val="00AB30CF"/>
    <w:rsid w:val="00AB529B"/>
    <w:rsid w:val="00AB7946"/>
    <w:rsid w:val="00AC0D38"/>
    <w:rsid w:val="00AC149D"/>
    <w:rsid w:val="00AC6448"/>
    <w:rsid w:val="00AC7396"/>
    <w:rsid w:val="00AD03B4"/>
    <w:rsid w:val="00AD3A66"/>
    <w:rsid w:val="00AD6841"/>
    <w:rsid w:val="00AD77E7"/>
    <w:rsid w:val="00AE0759"/>
    <w:rsid w:val="00AE14F2"/>
    <w:rsid w:val="00AE2051"/>
    <w:rsid w:val="00AE2A67"/>
    <w:rsid w:val="00AE2D62"/>
    <w:rsid w:val="00AE4620"/>
    <w:rsid w:val="00AE5D5C"/>
    <w:rsid w:val="00AF622A"/>
    <w:rsid w:val="00AF76D0"/>
    <w:rsid w:val="00AF7FC6"/>
    <w:rsid w:val="00B00BA9"/>
    <w:rsid w:val="00B03ED6"/>
    <w:rsid w:val="00B0444A"/>
    <w:rsid w:val="00B04C57"/>
    <w:rsid w:val="00B07139"/>
    <w:rsid w:val="00B10E78"/>
    <w:rsid w:val="00B12831"/>
    <w:rsid w:val="00B1288F"/>
    <w:rsid w:val="00B144A8"/>
    <w:rsid w:val="00B14FC6"/>
    <w:rsid w:val="00B15CDA"/>
    <w:rsid w:val="00B17B28"/>
    <w:rsid w:val="00B17BB2"/>
    <w:rsid w:val="00B201F5"/>
    <w:rsid w:val="00B268A0"/>
    <w:rsid w:val="00B27EA1"/>
    <w:rsid w:val="00B302A7"/>
    <w:rsid w:val="00B32CAD"/>
    <w:rsid w:val="00B41D41"/>
    <w:rsid w:val="00B4299F"/>
    <w:rsid w:val="00B43C07"/>
    <w:rsid w:val="00B45335"/>
    <w:rsid w:val="00B46F46"/>
    <w:rsid w:val="00B4778E"/>
    <w:rsid w:val="00B47ADD"/>
    <w:rsid w:val="00B47E30"/>
    <w:rsid w:val="00B51ABA"/>
    <w:rsid w:val="00B52510"/>
    <w:rsid w:val="00B536EE"/>
    <w:rsid w:val="00B55CB3"/>
    <w:rsid w:val="00B56193"/>
    <w:rsid w:val="00B568E6"/>
    <w:rsid w:val="00B56B70"/>
    <w:rsid w:val="00B60067"/>
    <w:rsid w:val="00B60D04"/>
    <w:rsid w:val="00B62118"/>
    <w:rsid w:val="00B6287D"/>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BF708B"/>
    <w:rsid w:val="00C02144"/>
    <w:rsid w:val="00C0547A"/>
    <w:rsid w:val="00C12B62"/>
    <w:rsid w:val="00C12C9B"/>
    <w:rsid w:val="00C12F1C"/>
    <w:rsid w:val="00C13234"/>
    <w:rsid w:val="00C137D8"/>
    <w:rsid w:val="00C15FBD"/>
    <w:rsid w:val="00C17536"/>
    <w:rsid w:val="00C25E33"/>
    <w:rsid w:val="00C26DD3"/>
    <w:rsid w:val="00C27FF7"/>
    <w:rsid w:val="00C31AC1"/>
    <w:rsid w:val="00C32C2C"/>
    <w:rsid w:val="00C34183"/>
    <w:rsid w:val="00C3566A"/>
    <w:rsid w:val="00C364C3"/>
    <w:rsid w:val="00C40C6A"/>
    <w:rsid w:val="00C42FFD"/>
    <w:rsid w:val="00C4387D"/>
    <w:rsid w:val="00C468E8"/>
    <w:rsid w:val="00C46C24"/>
    <w:rsid w:val="00C46D94"/>
    <w:rsid w:val="00C4799E"/>
    <w:rsid w:val="00C50181"/>
    <w:rsid w:val="00C50BE1"/>
    <w:rsid w:val="00C51CA9"/>
    <w:rsid w:val="00C52315"/>
    <w:rsid w:val="00C65F17"/>
    <w:rsid w:val="00C660B8"/>
    <w:rsid w:val="00C67B2F"/>
    <w:rsid w:val="00C67D00"/>
    <w:rsid w:val="00C717C9"/>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A7FE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196A"/>
    <w:rsid w:val="00D73759"/>
    <w:rsid w:val="00D74175"/>
    <w:rsid w:val="00D74489"/>
    <w:rsid w:val="00D74B1D"/>
    <w:rsid w:val="00D77977"/>
    <w:rsid w:val="00D77E12"/>
    <w:rsid w:val="00D80DA0"/>
    <w:rsid w:val="00D832C0"/>
    <w:rsid w:val="00D84DFB"/>
    <w:rsid w:val="00D8720C"/>
    <w:rsid w:val="00D9364D"/>
    <w:rsid w:val="00D96697"/>
    <w:rsid w:val="00D975D0"/>
    <w:rsid w:val="00DA03E8"/>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0E02"/>
    <w:rsid w:val="00E21347"/>
    <w:rsid w:val="00E21C7E"/>
    <w:rsid w:val="00E21CF4"/>
    <w:rsid w:val="00E23C35"/>
    <w:rsid w:val="00E247DE"/>
    <w:rsid w:val="00E25899"/>
    <w:rsid w:val="00E27AF1"/>
    <w:rsid w:val="00E32311"/>
    <w:rsid w:val="00E33346"/>
    <w:rsid w:val="00E334C8"/>
    <w:rsid w:val="00E336BE"/>
    <w:rsid w:val="00E338B9"/>
    <w:rsid w:val="00E37575"/>
    <w:rsid w:val="00E40AF4"/>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6D69"/>
    <w:rsid w:val="00EA763D"/>
    <w:rsid w:val="00EB085F"/>
    <w:rsid w:val="00EB234F"/>
    <w:rsid w:val="00EB2F39"/>
    <w:rsid w:val="00EB48EA"/>
    <w:rsid w:val="00EB5131"/>
    <w:rsid w:val="00EB7E2F"/>
    <w:rsid w:val="00EC1B01"/>
    <w:rsid w:val="00EC1B26"/>
    <w:rsid w:val="00EC3622"/>
    <w:rsid w:val="00EC3652"/>
    <w:rsid w:val="00ED01CF"/>
    <w:rsid w:val="00ED098D"/>
    <w:rsid w:val="00ED1370"/>
    <w:rsid w:val="00ED2D9F"/>
    <w:rsid w:val="00ED2E46"/>
    <w:rsid w:val="00ED6165"/>
    <w:rsid w:val="00ED7D2D"/>
    <w:rsid w:val="00ED7DCC"/>
    <w:rsid w:val="00EE0476"/>
    <w:rsid w:val="00EE1269"/>
    <w:rsid w:val="00EE132D"/>
    <w:rsid w:val="00EE2293"/>
    <w:rsid w:val="00EE337A"/>
    <w:rsid w:val="00EE50BA"/>
    <w:rsid w:val="00EE61E8"/>
    <w:rsid w:val="00EF17EB"/>
    <w:rsid w:val="00EF1915"/>
    <w:rsid w:val="00EF1E49"/>
    <w:rsid w:val="00EF3E28"/>
    <w:rsid w:val="00EF4FEC"/>
    <w:rsid w:val="00EF70DA"/>
    <w:rsid w:val="00EF7374"/>
    <w:rsid w:val="00F00632"/>
    <w:rsid w:val="00F03F26"/>
    <w:rsid w:val="00F0400C"/>
    <w:rsid w:val="00F043B2"/>
    <w:rsid w:val="00F05F07"/>
    <w:rsid w:val="00F06101"/>
    <w:rsid w:val="00F070F9"/>
    <w:rsid w:val="00F10020"/>
    <w:rsid w:val="00F14C94"/>
    <w:rsid w:val="00F170DC"/>
    <w:rsid w:val="00F214C3"/>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3CC8"/>
    <w:rsid w:val="00F844F0"/>
    <w:rsid w:val="00F91A7C"/>
    <w:rsid w:val="00F955C1"/>
    <w:rsid w:val="00FA3767"/>
    <w:rsid w:val="00FA7C37"/>
    <w:rsid w:val="00FB08AF"/>
    <w:rsid w:val="00FB2604"/>
    <w:rsid w:val="00FB3DA1"/>
    <w:rsid w:val="00FB6336"/>
    <w:rsid w:val="00FC0C87"/>
    <w:rsid w:val="00FC190C"/>
    <w:rsid w:val="00FC2C92"/>
    <w:rsid w:val="00FC2CA3"/>
    <w:rsid w:val="00FC3E55"/>
    <w:rsid w:val="00FD15A5"/>
    <w:rsid w:val="00FD1C7B"/>
    <w:rsid w:val="00FD3DC4"/>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rsid w:val="00326668"/>
  </w:style>
  <w:style w:type="character" w:customStyle="1" w:styleId="CommentTextChar">
    <w:name w:val="Comment Text Char"/>
    <w:basedOn w:val="DefaultParagraphFont"/>
    <w:link w:val="CommentText"/>
    <w:uiPriority w:val="99"/>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Bullet">
    <w:name w:val="Bullet"/>
    <w:basedOn w:val="Normal"/>
    <w:qFormat/>
    <w:rsid w:val="00D7196A"/>
    <w:pPr>
      <w:numPr>
        <w:numId w:val="9"/>
      </w:numPr>
      <w:spacing w:after="180"/>
      <w:jc w:val="both"/>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rsid w:val="00326668"/>
  </w:style>
  <w:style w:type="character" w:customStyle="1" w:styleId="CommentTextChar">
    <w:name w:val="Comment Text Char"/>
    <w:basedOn w:val="DefaultParagraphFont"/>
    <w:link w:val="CommentText"/>
    <w:uiPriority w:val="99"/>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Bullet">
    <w:name w:val="Bullet"/>
    <w:basedOn w:val="Normal"/>
    <w:qFormat/>
    <w:rsid w:val="00D7196A"/>
    <w:pPr>
      <w:numPr>
        <w:numId w:val="9"/>
      </w:numPr>
      <w:spacing w:after="180"/>
      <w:jc w:val="both"/>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ILD/10.17-PTA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5EF26-45DE-42AD-A98A-3DF6BF81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Pages>
  <Words>622</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17</cp:revision>
  <cp:lastPrinted>2017-06-02T16:45:00Z</cp:lastPrinted>
  <dcterms:created xsi:type="dcterms:W3CDTF">2017-06-09T20:09:00Z</dcterms:created>
  <dcterms:modified xsi:type="dcterms:W3CDTF">2017-06-22T03:32:00Z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