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1B3A40" w:rsidRPr="00B93A19" w:rsidRDefault="001B3A40" w:rsidP="00BB4DD1">
            <w:pPr>
              <w:spacing w:before="60" w:after="60"/>
              <w:rPr>
                <w:rFonts w:ascii="Times New Roman" w:hAnsi="Times New Roman"/>
                <w:sz w:val="22"/>
                <w:szCs w:val="22"/>
              </w:rPr>
            </w:pPr>
            <w:r>
              <w:rPr>
                <w:rFonts w:ascii="Times New Roman" w:hAnsi="Times New Roman"/>
                <w:sz w:val="22"/>
                <w:szCs w:val="22"/>
              </w:rPr>
              <w:t>Study 8.5: Fish and Aquatics Instream Flow (IFS)</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665C94" w:rsidP="00D84DFB">
            <w:pPr>
              <w:spacing w:before="60" w:after="60"/>
              <w:rPr>
                <w:rFonts w:ascii="Times New Roman" w:hAnsi="Times New Roman"/>
                <w:sz w:val="22"/>
                <w:szCs w:val="22"/>
              </w:rPr>
            </w:pPr>
            <w:r>
              <w:rPr>
                <w:rFonts w:ascii="Times New Roman" w:hAnsi="Times New Roman"/>
                <w:sz w:val="22"/>
                <w:szCs w:val="22"/>
              </w:rPr>
              <w:t>Geographic Information System (GIS) Data</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BB4DD1" w:rsidP="00DC581F">
            <w:pPr>
              <w:spacing w:before="60" w:after="60"/>
              <w:rPr>
                <w:rFonts w:ascii="Times New Roman" w:hAnsi="Times New Roman"/>
                <w:sz w:val="22"/>
                <w:szCs w:val="22"/>
              </w:rPr>
            </w:pPr>
            <w:r>
              <w:rPr>
                <w:rFonts w:ascii="Times New Roman" w:hAnsi="Times New Roman"/>
                <w:sz w:val="22"/>
                <w:szCs w:val="22"/>
              </w:rPr>
              <w:t>R2 Resource Consultants, Inc.</w:t>
            </w:r>
          </w:p>
        </w:tc>
      </w:tr>
    </w:tbl>
    <w:p w:rsidR="008D53B1" w:rsidRDefault="008D53B1" w:rsidP="008D53B1">
      <w:pPr>
        <w:rPr>
          <w:rFonts w:ascii="Times New Roman" w:hAnsi="Times New Roman"/>
          <w:sz w:val="22"/>
          <w:szCs w:val="22"/>
        </w:rPr>
      </w:pPr>
    </w:p>
    <w:p w:rsidR="00536412" w:rsidRDefault="00AA5F4B" w:rsidP="00536412">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536412" w:rsidRPr="00536412">
        <w:rPr>
          <w:rFonts w:ascii="Times New Roman" w:hAnsi="Times New Roman"/>
          <w:bCs/>
          <w:sz w:val="22"/>
          <w:szCs w:val="22"/>
        </w:rPr>
        <w:t xml:space="preserve">The overall goal of this </w:t>
      </w:r>
      <w:r w:rsidR="006E2F43">
        <w:rPr>
          <w:rFonts w:ascii="Times New Roman" w:hAnsi="Times New Roman"/>
          <w:bCs/>
          <w:sz w:val="22"/>
          <w:szCs w:val="22"/>
        </w:rPr>
        <w:t xml:space="preserve">effort was </w:t>
      </w:r>
      <w:r w:rsidR="004309CA">
        <w:rPr>
          <w:rFonts w:ascii="Times New Roman" w:hAnsi="Times New Roman"/>
          <w:bCs/>
          <w:sz w:val="22"/>
          <w:szCs w:val="22"/>
        </w:rPr>
        <w:t xml:space="preserve">to </w:t>
      </w:r>
      <w:r w:rsidR="006E2F43">
        <w:rPr>
          <w:rFonts w:ascii="Times New Roman" w:hAnsi="Times New Roman"/>
          <w:bCs/>
          <w:sz w:val="22"/>
          <w:szCs w:val="22"/>
        </w:rPr>
        <w:t xml:space="preserve">assemble various GIS data and maps in support of the Instream Flow Study (8.5) efforts for the </w:t>
      </w:r>
      <w:r w:rsidR="006E2F43" w:rsidRPr="006E2F43">
        <w:rPr>
          <w:rFonts w:ascii="Times New Roman" w:hAnsi="Times New Roman"/>
          <w:bCs/>
          <w:sz w:val="22"/>
          <w:szCs w:val="22"/>
        </w:rPr>
        <w:t xml:space="preserve">proposed Susitna-Watana </w:t>
      </w:r>
      <w:r w:rsidR="006E2F43">
        <w:rPr>
          <w:rFonts w:ascii="Times New Roman" w:hAnsi="Times New Roman"/>
          <w:bCs/>
          <w:sz w:val="22"/>
          <w:szCs w:val="22"/>
        </w:rPr>
        <w:t xml:space="preserve">Hydroelectric Project </w:t>
      </w:r>
      <w:r w:rsidR="006E2F43" w:rsidRPr="006E2F43">
        <w:rPr>
          <w:rFonts w:ascii="Times New Roman" w:hAnsi="Times New Roman"/>
          <w:bCs/>
          <w:sz w:val="22"/>
          <w:szCs w:val="22"/>
        </w:rPr>
        <w:t>in Alaska.</w:t>
      </w:r>
    </w:p>
    <w:p w:rsidR="00E917CE" w:rsidRPr="00393328" w:rsidRDefault="00E917CE" w:rsidP="008D53B1">
      <w:pPr>
        <w:rPr>
          <w:rFonts w:ascii="Times New Roman" w:hAnsi="Times New Roman"/>
          <w:b/>
          <w:bCs/>
          <w:sz w:val="22"/>
          <w:szCs w:val="22"/>
        </w:rPr>
      </w:pPr>
    </w:p>
    <w:p w:rsidR="00C073C2" w:rsidRDefault="00EE132D" w:rsidP="002C7CC7">
      <w:pPr>
        <w:rPr>
          <w:rFonts w:ascii="Times New Roman" w:hAnsi="Times New Roman"/>
          <w:bCs/>
          <w:sz w:val="22"/>
          <w:szCs w:val="22"/>
        </w:rPr>
      </w:pPr>
      <w:r w:rsidRPr="00C073C2">
        <w:rPr>
          <w:rFonts w:ascii="Times New Roman" w:hAnsi="Times New Roman"/>
          <w:b/>
          <w:bCs/>
          <w:sz w:val="22"/>
          <w:szCs w:val="22"/>
        </w:rPr>
        <w:t xml:space="preserve">Data Organization:  </w:t>
      </w:r>
      <w:r w:rsidR="00C073C2" w:rsidRPr="00C073C2">
        <w:rPr>
          <w:rFonts w:ascii="Times New Roman" w:hAnsi="Times New Roman"/>
          <w:bCs/>
          <w:sz w:val="22"/>
          <w:szCs w:val="22"/>
        </w:rPr>
        <w:t xml:space="preserve">The </w:t>
      </w:r>
      <w:r w:rsidR="00C66C74">
        <w:rPr>
          <w:rFonts w:ascii="Times New Roman" w:hAnsi="Times New Roman"/>
          <w:bCs/>
          <w:sz w:val="22"/>
          <w:szCs w:val="22"/>
        </w:rPr>
        <w:t xml:space="preserve">IFS </w:t>
      </w:r>
      <w:r w:rsidR="004309CA">
        <w:rPr>
          <w:rFonts w:ascii="Times New Roman" w:hAnsi="Times New Roman"/>
          <w:bCs/>
          <w:sz w:val="22"/>
          <w:szCs w:val="22"/>
        </w:rPr>
        <w:t xml:space="preserve">(8.5) </w:t>
      </w:r>
      <w:r w:rsidR="00C66C74">
        <w:rPr>
          <w:rFonts w:ascii="Times New Roman" w:hAnsi="Times New Roman"/>
          <w:bCs/>
          <w:sz w:val="22"/>
          <w:szCs w:val="22"/>
        </w:rPr>
        <w:t xml:space="preserve">GIS dataset </w:t>
      </w:r>
      <w:r w:rsidR="00C073C2" w:rsidRPr="00C073C2">
        <w:rPr>
          <w:rFonts w:ascii="Times New Roman" w:hAnsi="Times New Roman"/>
          <w:bCs/>
          <w:sz w:val="22"/>
          <w:szCs w:val="22"/>
        </w:rPr>
        <w:t>is co</w:t>
      </w:r>
      <w:r w:rsidR="00715CB2">
        <w:rPr>
          <w:rFonts w:ascii="Times New Roman" w:hAnsi="Times New Roman"/>
          <w:bCs/>
          <w:sz w:val="22"/>
          <w:szCs w:val="22"/>
        </w:rPr>
        <w:t xml:space="preserve">mprised of the following </w:t>
      </w:r>
      <w:r w:rsidR="00C66C74">
        <w:rPr>
          <w:rFonts w:ascii="Times New Roman" w:hAnsi="Times New Roman"/>
          <w:bCs/>
          <w:sz w:val="22"/>
          <w:szCs w:val="22"/>
        </w:rPr>
        <w:t>files</w:t>
      </w:r>
      <w:r w:rsidR="00C073C2" w:rsidRPr="00C073C2">
        <w:rPr>
          <w:rFonts w:ascii="Times New Roman" w:hAnsi="Times New Roman"/>
          <w:bCs/>
          <w:sz w:val="22"/>
          <w:szCs w:val="22"/>
        </w:rPr>
        <w:t>:</w:t>
      </w:r>
    </w:p>
    <w:p w:rsidR="003A1C1C" w:rsidRPr="00C073C2" w:rsidRDefault="003A1C1C" w:rsidP="002C7CC7">
      <w:pPr>
        <w:rPr>
          <w:rFonts w:ascii="Times New Roman" w:hAnsi="Times New Roman"/>
          <w:bCs/>
          <w:sz w:val="22"/>
          <w:szCs w:val="22"/>
        </w:rPr>
      </w:pPr>
    </w:p>
    <w:p w:rsidR="00D8554B" w:rsidRDefault="005D49A0" w:rsidP="005D49A0">
      <w:pPr>
        <w:pStyle w:val="ListParagraph"/>
        <w:numPr>
          <w:ilvl w:val="0"/>
          <w:numId w:val="3"/>
        </w:numPr>
        <w:rPr>
          <w:rFonts w:ascii="Times New Roman" w:hAnsi="Times New Roman"/>
          <w:bCs/>
        </w:rPr>
      </w:pPr>
      <w:r>
        <w:rPr>
          <w:rFonts w:ascii="Times New Roman" w:hAnsi="Times New Roman"/>
          <w:bCs/>
        </w:rPr>
        <w:t xml:space="preserve">File </w:t>
      </w:r>
      <w:r w:rsidRPr="005D49A0">
        <w:rPr>
          <w:rFonts w:ascii="Times New Roman" w:hAnsi="Times New Roman"/>
          <w:bCs/>
        </w:rPr>
        <w:t>SuWa_8_5_GIS_20170630</w:t>
      </w:r>
      <w:r>
        <w:rPr>
          <w:rFonts w:ascii="Times New Roman" w:hAnsi="Times New Roman"/>
          <w:bCs/>
        </w:rPr>
        <w:t xml:space="preserve">.zip – </w:t>
      </w:r>
      <w:r w:rsidR="00176397" w:rsidRPr="005D49A0">
        <w:rPr>
          <w:rFonts w:ascii="Times New Roman" w:hAnsi="Times New Roman"/>
          <w:bCs/>
        </w:rPr>
        <w:t xml:space="preserve">contains one </w:t>
      </w:r>
      <w:r w:rsidR="00D8554B">
        <w:rPr>
          <w:rFonts w:ascii="Times New Roman" w:hAnsi="Times New Roman"/>
          <w:bCs/>
        </w:rPr>
        <w:t>Ar</w:t>
      </w:r>
      <w:r w:rsidR="00637316">
        <w:rPr>
          <w:rFonts w:ascii="Times New Roman" w:hAnsi="Times New Roman"/>
          <w:bCs/>
        </w:rPr>
        <w:t xml:space="preserve">cGIS file geodatabase of </w:t>
      </w:r>
      <w:r w:rsidR="00D8554B">
        <w:rPr>
          <w:rFonts w:ascii="Times New Roman" w:hAnsi="Times New Roman"/>
          <w:bCs/>
        </w:rPr>
        <w:t>feature classes:</w:t>
      </w:r>
    </w:p>
    <w:p w:rsidR="00D8554B" w:rsidRDefault="003A1C1C" w:rsidP="003A1C1C">
      <w:pPr>
        <w:pStyle w:val="ListParagraph"/>
        <w:numPr>
          <w:ilvl w:val="1"/>
          <w:numId w:val="3"/>
        </w:numPr>
        <w:rPr>
          <w:rFonts w:ascii="Times New Roman" w:hAnsi="Times New Roman"/>
          <w:bCs/>
        </w:rPr>
      </w:pPr>
      <w:r w:rsidRPr="003A1C1C">
        <w:rPr>
          <w:rFonts w:ascii="Times New Roman" w:hAnsi="Times New Roman"/>
          <w:bCs/>
        </w:rPr>
        <w:t>IFS_FocusAreas</w:t>
      </w:r>
      <w:r w:rsidR="003A0428">
        <w:rPr>
          <w:rFonts w:ascii="Times New Roman" w:hAnsi="Times New Roman"/>
          <w:bCs/>
        </w:rPr>
        <w:t>:  Focus Areas</w:t>
      </w:r>
    </w:p>
    <w:p w:rsidR="003A1C1C" w:rsidRDefault="003A1C1C" w:rsidP="003A1C1C">
      <w:pPr>
        <w:pStyle w:val="ListParagraph"/>
        <w:numPr>
          <w:ilvl w:val="1"/>
          <w:numId w:val="3"/>
        </w:numPr>
        <w:rPr>
          <w:rFonts w:ascii="Times New Roman" w:hAnsi="Times New Roman"/>
          <w:bCs/>
        </w:rPr>
      </w:pPr>
      <w:r w:rsidRPr="003A1C1C">
        <w:rPr>
          <w:rFonts w:ascii="Times New Roman" w:hAnsi="Times New Roman"/>
          <w:bCs/>
        </w:rPr>
        <w:t>IFS_OWFRM_CrossSections</w:t>
      </w:r>
      <w:r w:rsidR="003A0428">
        <w:rPr>
          <w:rFonts w:ascii="Times New Roman" w:hAnsi="Times New Roman"/>
          <w:bCs/>
        </w:rPr>
        <w:t>:  Open-Water Flow Routing Model Cross Sections</w:t>
      </w:r>
    </w:p>
    <w:p w:rsidR="003A1C1C" w:rsidRDefault="003A1C1C" w:rsidP="003A1C1C">
      <w:pPr>
        <w:pStyle w:val="ListParagraph"/>
        <w:numPr>
          <w:ilvl w:val="1"/>
          <w:numId w:val="3"/>
        </w:numPr>
        <w:rPr>
          <w:rFonts w:ascii="Times New Roman" w:hAnsi="Times New Roman"/>
          <w:bCs/>
        </w:rPr>
      </w:pPr>
      <w:r w:rsidRPr="003A1C1C">
        <w:rPr>
          <w:rFonts w:ascii="Times New Roman" w:hAnsi="Times New Roman"/>
          <w:bCs/>
        </w:rPr>
        <w:t>PRM_MS_MainChannel</w:t>
      </w:r>
      <w:r w:rsidR="003A0428">
        <w:rPr>
          <w:rFonts w:ascii="Times New Roman" w:hAnsi="Times New Roman"/>
          <w:bCs/>
        </w:rPr>
        <w:t>:  Susitna River Project River Mile Route</w:t>
      </w:r>
    </w:p>
    <w:p w:rsidR="003A1C1C" w:rsidRDefault="003A1C1C" w:rsidP="003A1C1C">
      <w:pPr>
        <w:pStyle w:val="ListParagraph"/>
        <w:numPr>
          <w:ilvl w:val="1"/>
          <w:numId w:val="3"/>
        </w:numPr>
        <w:rPr>
          <w:rFonts w:ascii="Times New Roman" w:hAnsi="Times New Roman"/>
          <w:bCs/>
        </w:rPr>
      </w:pPr>
      <w:r w:rsidRPr="003A1C1C">
        <w:rPr>
          <w:rFonts w:ascii="Times New Roman" w:hAnsi="Times New Roman"/>
          <w:bCs/>
        </w:rPr>
        <w:t>PRM_TR_MainChannel</w:t>
      </w:r>
      <w:r w:rsidR="003A0428">
        <w:rPr>
          <w:rFonts w:ascii="Times New Roman" w:hAnsi="Times New Roman"/>
          <w:bCs/>
        </w:rPr>
        <w:t>:  Susitna River Tributary River Mile Route</w:t>
      </w:r>
    </w:p>
    <w:p w:rsidR="00983A0B" w:rsidRDefault="004309CA" w:rsidP="00983A0B">
      <w:pPr>
        <w:pStyle w:val="ListParagraph"/>
        <w:numPr>
          <w:ilvl w:val="0"/>
          <w:numId w:val="3"/>
        </w:numPr>
        <w:rPr>
          <w:rFonts w:ascii="Times New Roman" w:hAnsi="Times New Roman"/>
          <w:bCs/>
        </w:rPr>
      </w:pPr>
      <w:r>
        <w:rPr>
          <w:rFonts w:ascii="Times New Roman" w:hAnsi="Times New Roman"/>
          <w:bCs/>
        </w:rPr>
        <w:t>All other IFS (</w:t>
      </w:r>
      <w:bookmarkStart w:id="0" w:name="_GoBack"/>
      <w:bookmarkEnd w:id="0"/>
      <w:r w:rsidR="00983A0B">
        <w:rPr>
          <w:rFonts w:ascii="Times New Roman" w:hAnsi="Times New Roman"/>
          <w:bCs/>
        </w:rPr>
        <w:t>8.5) location data is integrated in each resource database or spreadsheet.</w:t>
      </w:r>
    </w:p>
    <w:p w:rsidR="00715CB2" w:rsidRDefault="00715CB2" w:rsidP="002C7CC7">
      <w:pPr>
        <w:rPr>
          <w:rFonts w:ascii="Times New Roman" w:hAnsi="Times New Roman"/>
          <w:b/>
          <w:bCs/>
          <w:sz w:val="22"/>
          <w:szCs w:val="22"/>
        </w:rPr>
      </w:pPr>
    </w:p>
    <w:p w:rsidR="006D58AF" w:rsidRDefault="002C7CC7" w:rsidP="002C7CC7">
      <w:pPr>
        <w:rPr>
          <w:rFonts w:ascii="Times New Roman" w:hAnsi="Times New Roman"/>
          <w:bCs/>
          <w:sz w:val="22"/>
          <w:szCs w:val="22"/>
        </w:rPr>
      </w:pPr>
      <w:r w:rsidRPr="002C7CC7">
        <w:rPr>
          <w:rFonts w:ascii="Times New Roman" w:hAnsi="Times New Roman"/>
          <w:b/>
          <w:bCs/>
          <w:sz w:val="22"/>
          <w:szCs w:val="22"/>
        </w:rPr>
        <w:t>Software Considerations</w:t>
      </w:r>
      <w:r w:rsidR="00EC7A50">
        <w:rPr>
          <w:rFonts w:ascii="Times New Roman" w:hAnsi="Times New Roman"/>
          <w:b/>
          <w:bCs/>
          <w:sz w:val="22"/>
          <w:szCs w:val="22"/>
        </w:rPr>
        <w:t>:</w:t>
      </w:r>
      <w:r w:rsidR="00EC7A50">
        <w:rPr>
          <w:rFonts w:ascii="Times New Roman" w:hAnsi="Times New Roman"/>
          <w:bCs/>
          <w:sz w:val="22"/>
          <w:szCs w:val="22"/>
        </w:rPr>
        <w:t xml:space="preserve">  </w:t>
      </w:r>
      <w:r w:rsidR="006D58AF">
        <w:rPr>
          <w:rFonts w:ascii="Times New Roman" w:hAnsi="Times New Roman"/>
          <w:bCs/>
          <w:sz w:val="22"/>
          <w:szCs w:val="22"/>
        </w:rPr>
        <w:t>ESRI ArcGIS 9.x - 10.x.</w:t>
      </w:r>
    </w:p>
    <w:p w:rsidR="006D58AF" w:rsidRDefault="006D58AF" w:rsidP="002C7CC7">
      <w:pPr>
        <w:rPr>
          <w:rFonts w:ascii="Times New Roman" w:hAnsi="Times New Roman"/>
          <w:bCs/>
          <w:sz w:val="22"/>
          <w:szCs w:val="22"/>
        </w:rPr>
      </w:pPr>
    </w:p>
    <w:p w:rsidR="00B53B34" w:rsidRDefault="00035833" w:rsidP="00E51EFE">
      <w:pPr>
        <w:rPr>
          <w:rFonts w:ascii="Times New Roman" w:hAnsi="Times New Roman"/>
          <w:bCs/>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r w:rsidR="00F96C44">
        <w:rPr>
          <w:rFonts w:ascii="Times New Roman" w:hAnsi="Times New Roman"/>
          <w:b/>
          <w:bCs/>
          <w:sz w:val="22"/>
          <w:szCs w:val="22"/>
        </w:rPr>
        <w:t xml:space="preserve"> </w:t>
      </w:r>
      <w:r w:rsidR="00E51EFE">
        <w:rPr>
          <w:rFonts w:ascii="Times New Roman" w:hAnsi="Times New Roman"/>
          <w:bCs/>
          <w:sz w:val="22"/>
          <w:szCs w:val="22"/>
        </w:rPr>
        <w:t>F</w:t>
      </w:r>
      <w:r w:rsidR="00E51EFE" w:rsidRPr="00E51EFE">
        <w:rPr>
          <w:rFonts w:ascii="Times New Roman" w:hAnsi="Times New Roman"/>
          <w:bCs/>
          <w:sz w:val="22"/>
          <w:szCs w:val="22"/>
        </w:rPr>
        <w:t xml:space="preserve">older GIS at </w:t>
      </w:r>
      <w:hyperlink r:id="rId9" w:history="1">
        <w:r w:rsidR="00E51EFE" w:rsidRPr="00443017">
          <w:rPr>
            <w:rStyle w:val="Hyperlink"/>
            <w:rFonts w:ascii="Times New Roman" w:hAnsi="Times New Roman"/>
            <w:bCs/>
            <w:sz w:val="22"/>
            <w:szCs w:val="22"/>
          </w:rPr>
          <w:t>http://gis.suhydro.org/SuWa/08-IFS/8.05-IFS/</w:t>
        </w:r>
      </w:hyperlink>
    </w:p>
    <w:p w:rsidR="00035833" w:rsidRDefault="00035833" w:rsidP="00035833">
      <w:pPr>
        <w:rPr>
          <w:rFonts w:ascii="Times New Roman" w:hAnsi="Times New Roman"/>
          <w:sz w:val="22"/>
          <w:szCs w:val="22"/>
        </w:rPr>
      </w:pPr>
    </w:p>
    <w:p w:rsidR="00035833" w:rsidRDefault="00035833" w:rsidP="001520FB">
      <w:pPr>
        <w:rPr>
          <w:rStyle w:val="Hyperlink"/>
          <w:rFonts w:ascii="Times New Roman" w:hAnsi="Times New Roman"/>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F721FB">
        <w:rPr>
          <w:rFonts w:ascii="Times New Roman" w:hAnsi="Times New Roman"/>
          <w:sz w:val="22"/>
          <w:szCs w:val="22"/>
        </w:rPr>
        <w:t xml:space="preserve">Each GIS feature class contains FGDC metadata which lists relevant reports </w:t>
      </w:r>
      <w:r w:rsidR="001520FB" w:rsidRPr="003843AA">
        <w:rPr>
          <w:rFonts w:ascii="Times New Roman" w:hAnsi="Times New Roman"/>
          <w:sz w:val="22"/>
          <w:szCs w:val="22"/>
        </w:rPr>
        <w:t>at</w:t>
      </w:r>
      <w:r w:rsidR="001520FB" w:rsidRPr="0073458E">
        <w:rPr>
          <w:rFonts w:ascii="Times New Roman" w:hAnsi="Times New Roman"/>
          <w:sz w:val="22"/>
          <w:szCs w:val="22"/>
        </w:rPr>
        <w:t xml:space="preserve"> </w:t>
      </w:r>
      <w:hyperlink r:id="rId10" w:history="1">
        <w:r w:rsidR="001520FB" w:rsidRPr="0073458E">
          <w:rPr>
            <w:rStyle w:val="Hyperlink"/>
            <w:rFonts w:ascii="Times New Roman" w:hAnsi="Times New Roman" w:cstheme="minorBidi"/>
            <w:sz w:val="22"/>
            <w:szCs w:val="22"/>
          </w:rPr>
          <w:t>http://www.susitna-watanahydro.org/type/documents</w:t>
        </w:r>
      </w:hyperlink>
      <w:r w:rsidR="001520FB">
        <w:rPr>
          <w:rStyle w:val="Hyperlink"/>
          <w:rFonts w:ascii="Times New Roman" w:hAnsi="Times New Roman"/>
          <w:sz w:val="22"/>
          <w:szCs w:val="22"/>
        </w:rPr>
        <w:t xml:space="preserve"> </w:t>
      </w:r>
    </w:p>
    <w:p w:rsidR="00394242" w:rsidRDefault="00394242" w:rsidP="008D53B1">
      <w:pPr>
        <w:rPr>
          <w:rFonts w:ascii="Times New Roman" w:hAnsi="Times New Roman"/>
          <w:bCs/>
          <w:sz w:val="22"/>
          <w:szCs w:val="22"/>
        </w:rPr>
      </w:pPr>
    </w:p>
    <w:p w:rsidR="00BB30AD" w:rsidRPr="00387C89" w:rsidRDefault="00671289" w:rsidP="006447BD">
      <w:pPr>
        <w:rPr>
          <w:rFonts w:ascii="Times New Roman" w:hAnsi="Times New Roman"/>
          <w:sz w:val="22"/>
          <w:szCs w:val="22"/>
        </w:rPr>
      </w:pPr>
      <w:r w:rsidRPr="008A3E1B">
        <w:endnoteReference w:id="1"/>
      </w:r>
    </w:p>
    <w:sectPr w:rsidR="00BB30AD" w:rsidRPr="00387C89"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97" w:rsidRDefault="00EA3997">
      <w:r>
        <w:separator/>
      </w:r>
    </w:p>
  </w:endnote>
  <w:endnote w:type="continuationSeparator" w:id="0">
    <w:p w:rsidR="00EA3997" w:rsidRDefault="00EA3997">
      <w:r>
        <w:continuationSeparator/>
      </w:r>
    </w:p>
  </w:endnote>
  <w:endnote w:id="1">
    <w:p w:rsidR="00671289" w:rsidRDefault="00671289" w:rsidP="00671289">
      <w:pPr>
        <w:rPr>
          <w:color w:val="7F7F7F" w:themeColor="text1" w:themeTint="80"/>
        </w:rPr>
      </w:pPr>
      <w:r w:rsidRPr="0016050D">
        <w:rPr>
          <w:rStyle w:val="EndnoteReference"/>
          <w:color w:val="7F7F7F" w:themeColor="text1" w:themeTint="80"/>
        </w:rPr>
        <w:endnoteRef/>
      </w:r>
    </w:p>
    <w:p w:rsidR="00671289" w:rsidRPr="0016050D" w:rsidRDefault="00671289" w:rsidP="00671289">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671289" w:rsidRPr="0016050D" w:rsidRDefault="00671289" w:rsidP="00671289">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671289" w:rsidRPr="0016050D" w:rsidRDefault="00671289" w:rsidP="00671289">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671289" w:rsidRDefault="00671289" w:rsidP="00671289">
      <w:pPr>
        <w:rPr>
          <w:rFonts w:ascii="Times New Roman" w:hAnsi="Times New Roman"/>
          <w:b/>
          <w:bCs/>
          <w:color w:val="7F7F7F" w:themeColor="text1" w:themeTint="80"/>
          <w:sz w:val="18"/>
          <w:szCs w:val="18"/>
        </w:rPr>
      </w:pPr>
    </w:p>
    <w:p w:rsidR="00671289" w:rsidRDefault="00671289" w:rsidP="00671289">
      <w:r w:rsidRPr="005447AE">
        <w:rPr>
          <w:rFonts w:ascii="Times New Roman" w:hAnsi="Times New Roman"/>
          <w:b/>
          <w:bCs/>
          <w:color w:val="7F7F7F" w:themeColor="text1" w:themeTint="80"/>
          <w:sz w:val="18"/>
          <w:szCs w:val="18"/>
        </w:rPr>
        <w:t xml:space="preserve">LEGAL CONSTRAINTS:  </w:t>
      </w:r>
      <w:r w:rsidRPr="005447AE">
        <w:rPr>
          <w:rFonts w:ascii="Times New Roman" w:hAnsi="Times New Roman"/>
          <w:bCs/>
          <w:color w:val="7F7F7F" w:themeColor="text1" w:themeTint="80"/>
          <w:sz w:val="18"/>
          <w:szCs w:val="18"/>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4309CA">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4309CA">
      <w:rPr>
        <w:i w:val="0"/>
        <w:noProof/>
      </w:rPr>
      <w:t>1</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97" w:rsidRDefault="00EA3997">
      <w:r>
        <w:separator/>
      </w:r>
    </w:p>
  </w:footnote>
  <w:footnote w:type="continuationSeparator" w:id="0">
    <w:p w:rsidR="00EA3997" w:rsidRDefault="00EA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27281761" wp14:editId="4815AFC4">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EB1689"/>
    <w:multiLevelType w:val="hybridMultilevel"/>
    <w:tmpl w:val="59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583"/>
    <w:rsid w:val="00025EFE"/>
    <w:rsid w:val="000269FE"/>
    <w:rsid w:val="000278A3"/>
    <w:rsid w:val="000309AA"/>
    <w:rsid w:val="00030D24"/>
    <w:rsid w:val="00031616"/>
    <w:rsid w:val="00031BBE"/>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7297"/>
    <w:rsid w:val="000673CD"/>
    <w:rsid w:val="000679C4"/>
    <w:rsid w:val="00071622"/>
    <w:rsid w:val="00074CDF"/>
    <w:rsid w:val="00074FC9"/>
    <w:rsid w:val="0007590D"/>
    <w:rsid w:val="000762AE"/>
    <w:rsid w:val="0007733E"/>
    <w:rsid w:val="000774D0"/>
    <w:rsid w:val="00081ABC"/>
    <w:rsid w:val="00086A16"/>
    <w:rsid w:val="0008770A"/>
    <w:rsid w:val="000908FC"/>
    <w:rsid w:val="00092CC2"/>
    <w:rsid w:val="000937C0"/>
    <w:rsid w:val="000A04A0"/>
    <w:rsid w:val="000A0F60"/>
    <w:rsid w:val="000A20FB"/>
    <w:rsid w:val="000A6F91"/>
    <w:rsid w:val="000B0A3E"/>
    <w:rsid w:val="000B14A1"/>
    <w:rsid w:val="000B4D03"/>
    <w:rsid w:val="000C150F"/>
    <w:rsid w:val="000C4078"/>
    <w:rsid w:val="000C67F2"/>
    <w:rsid w:val="000D07DD"/>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065C7"/>
    <w:rsid w:val="0011123C"/>
    <w:rsid w:val="001135D6"/>
    <w:rsid w:val="00113E7F"/>
    <w:rsid w:val="001140F2"/>
    <w:rsid w:val="001168E4"/>
    <w:rsid w:val="00117C9E"/>
    <w:rsid w:val="00120E26"/>
    <w:rsid w:val="00121AA1"/>
    <w:rsid w:val="00122546"/>
    <w:rsid w:val="00125C40"/>
    <w:rsid w:val="00127B3F"/>
    <w:rsid w:val="00131B3D"/>
    <w:rsid w:val="0013365D"/>
    <w:rsid w:val="0013472C"/>
    <w:rsid w:val="001378F2"/>
    <w:rsid w:val="00137958"/>
    <w:rsid w:val="00140D1E"/>
    <w:rsid w:val="001444FA"/>
    <w:rsid w:val="00144502"/>
    <w:rsid w:val="001458AD"/>
    <w:rsid w:val="00151A11"/>
    <w:rsid w:val="001520FB"/>
    <w:rsid w:val="00155FA4"/>
    <w:rsid w:val="00160293"/>
    <w:rsid w:val="0016101D"/>
    <w:rsid w:val="001621ED"/>
    <w:rsid w:val="00166D90"/>
    <w:rsid w:val="00174003"/>
    <w:rsid w:val="00175BB6"/>
    <w:rsid w:val="00176397"/>
    <w:rsid w:val="00180ACD"/>
    <w:rsid w:val="001846A2"/>
    <w:rsid w:val="00186FDC"/>
    <w:rsid w:val="00191FD0"/>
    <w:rsid w:val="00192807"/>
    <w:rsid w:val="001A2206"/>
    <w:rsid w:val="001A2D7E"/>
    <w:rsid w:val="001A4ED8"/>
    <w:rsid w:val="001A78C1"/>
    <w:rsid w:val="001B0FB9"/>
    <w:rsid w:val="001B22AD"/>
    <w:rsid w:val="001B3A40"/>
    <w:rsid w:val="001B4A24"/>
    <w:rsid w:val="001B6666"/>
    <w:rsid w:val="001B7F9E"/>
    <w:rsid w:val="001C0871"/>
    <w:rsid w:val="001C4129"/>
    <w:rsid w:val="001C633D"/>
    <w:rsid w:val="001D02CD"/>
    <w:rsid w:val="001D3A68"/>
    <w:rsid w:val="001E00E7"/>
    <w:rsid w:val="001E0F70"/>
    <w:rsid w:val="001E11DA"/>
    <w:rsid w:val="001E3FD5"/>
    <w:rsid w:val="001E5285"/>
    <w:rsid w:val="001E5D2B"/>
    <w:rsid w:val="001E6D35"/>
    <w:rsid w:val="001E7B8E"/>
    <w:rsid w:val="001F010C"/>
    <w:rsid w:val="001F5ECD"/>
    <w:rsid w:val="001F766F"/>
    <w:rsid w:val="00200F16"/>
    <w:rsid w:val="0020289E"/>
    <w:rsid w:val="002055A5"/>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B41"/>
    <w:rsid w:val="00261C2D"/>
    <w:rsid w:val="00267D46"/>
    <w:rsid w:val="002719DD"/>
    <w:rsid w:val="002719E5"/>
    <w:rsid w:val="00274DF7"/>
    <w:rsid w:val="002763B7"/>
    <w:rsid w:val="00276B68"/>
    <w:rsid w:val="00281190"/>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1141"/>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18BB"/>
    <w:rsid w:val="00342AE2"/>
    <w:rsid w:val="0034501A"/>
    <w:rsid w:val="003527B2"/>
    <w:rsid w:val="003534A6"/>
    <w:rsid w:val="00353F97"/>
    <w:rsid w:val="003672E1"/>
    <w:rsid w:val="00372716"/>
    <w:rsid w:val="003729F4"/>
    <w:rsid w:val="003757C4"/>
    <w:rsid w:val="00375A53"/>
    <w:rsid w:val="003834FD"/>
    <w:rsid w:val="0038407F"/>
    <w:rsid w:val="0038470A"/>
    <w:rsid w:val="00387C89"/>
    <w:rsid w:val="00390565"/>
    <w:rsid w:val="00393328"/>
    <w:rsid w:val="00394242"/>
    <w:rsid w:val="00395CB1"/>
    <w:rsid w:val="003A0123"/>
    <w:rsid w:val="003A0428"/>
    <w:rsid w:val="003A1C1C"/>
    <w:rsid w:val="003A2CB7"/>
    <w:rsid w:val="003A4027"/>
    <w:rsid w:val="003B0150"/>
    <w:rsid w:val="003B1C5B"/>
    <w:rsid w:val="003B2177"/>
    <w:rsid w:val="003B283F"/>
    <w:rsid w:val="003B2B67"/>
    <w:rsid w:val="003B7136"/>
    <w:rsid w:val="003B7BFE"/>
    <w:rsid w:val="003B7E8E"/>
    <w:rsid w:val="003C42C1"/>
    <w:rsid w:val="003C448F"/>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26EB2"/>
    <w:rsid w:val="0043067D"/>
    <w:rsid w:val="004309CA"/>
    <w:rsid w:val="004320FF"/>
    <w:rsid w:val="004321C7"/>
    <w:rsid w:val="00433DC7"/>
    <w:rsid w:val="00436221"/>
    <w:rsid w:val="0044193B"/>
    <w:rsid w:val="00442B01"/>
    <w:rsid w:val="004503DD"/>
    <w:rsid w:val="004511DA"/>
    <w:rsid w:val="00451F3E"/>
    <w:rsid w:val="00453737"/>
    <w:rsid w:val="00457660"/>
    <w:rsid w:val="00463021"/>
    <w:rsid w:val="00464937"/>
    <w:rsid w:val="00465397"/>
    <w:rsid w:val="004676E6"/>
    <w:rsid w:val="00471422"/>
    <w:rsid w:val="0047792C"/>
    <w:rsid w:val="00483046"/>
    <w:rsid w:val="00484803"/>
    <w:rsid w:val="004867FB"/>
    <w:rsid w:val="00491DB2"/>
    <w:rsid w:val="00495FB8"/>
    <w:rsid w:val="0049788F"/>
    <w:rsid w:val="004A188B"/>
    <w:rsid w:val="004B6459"/>
    <w:rsid w:val="004B7689"/>
    <w:rsid w:val="004C0330"/>
    <w:rsid w:val="004C04CC"/>
    <w:rsid w:val="004C2C82"/>
    <w:rsid w:val="004C3943"/>
    <w:rsid w:val="004C42DA"/>
    <w:rsid w:val="004C794A"/>
    <w:rsid w:val="004D1458"/>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0CBB"/>
    <w:rsid w:val="0050191F"/>
    <w:rsid w:val="005050F4"/>
    <w:rsid w:val="005129C4"/>
    <w:rsid w:val="00513DE9"/>
    <w:rsid w:val="00516D62"/>
    <w:rsid w:val="00517C19"/>
    <w:rsid w:val="005200B8"/>
    <w:rsid w:val="0052010A"/>
    <w:rsid w:val="005272ED"/>
    <w:rsid w:val="00527474"/>
    <w:rsid w:val="00536412"/>
    <w:rsid w:val="00537EB5"/>
    <w:rsid w:val="00541BE1"/>
    <w:rsid w:val="0054282B"/>
    <w:rsid w:val="00544697"/>
    <w:rsid w:val="0054548D"/>
    <w:rsid w:val="0054664B"/>
    <w:rsid w:val="00547DCA"/>
    <w:rsid w:val="00551396"/>
    <w:rsid w:val="00551747"/>
    <w:rsid w:val="00557271"/>
    <w:rsid w:val="00561B61"/>
    <w:rsid w:val="0056444C"/>
    <w:rsid w:val="0056499C"/>
    <w:rsid w:val="0056596F"/>
    <w:rsid w:val="0057521A"/>
    <w:rsid w:val="00576CF4"/>
    <w:rsid w:val="00577D4A"/>
    <w:rsid w:val="005823D3"/>
    <w:rsid w:val="005829C7"/>
    <w:rsid w:val="00582D54"/>
    <w:rsid w:val="0058339B"/>
    <w:rsid w:val="0058418F"/>
    <w:rsid w:val="0059481C"/>
    <w:rsid w:val="005A50FF"/>
    <w:rsid w:val="005A607C"/>
    <w:rsid w:val="005A648A"/>
    <w:rsid w:val="005B352C"/>
    <w:rsid w:val="005B7637"/>
    <w:rsid w:val="005C19AE"/>
    <w:rsid w:val="005C35A8"/>
    <w:rsid w:val="005C38B0"/>
    <w:rsid w:val="005C45EC"/>
    <w:rsid w:val="005C5828"/>
    <w:rsid w:val="005C733F"/>
    <w:rsid w:val="005D1E15"/>
    <w:rsid w:val="005D49A0"/>
    <w:rsid w:val="005E1A93"/>
    <w:rsid w:val="005E5CB2"/>
    <w:rsid w:val="005E5FF5"/>
    <w:rsid w:val="005F4336"/>
    <w:rsid w:val="005F48EA"/>
    <w:rsid w:val="005F73A1"/>
    <w:rsid w:val="00600944"/>
    <w:rsid w:val="00607F76"/>
    <w:rsid w:val="0061733E"/>
    <w:rsid w:val="006203C8"/>
    <w:rsid w:val="0062275C"/>
    <w:rsid w:val="00623662"/>
    <w:rsid w:val="00625AA8"/>
    <w:rsid w:val="00625D9D"/>
    <w:rsid w:val="00626D6C"/>
    <w:rsid w:val="006271CE"/>
    <w:rsid w:val="00633549"/>
    <w:rsid w:val="0063354B"/>
    <w:rsid w:val="0063424A"/>
    <w:rsid w:val="00636DAA"/>
    <w:rsid w:val="00637316"/>
    <w:rsid w:val="00641E34"/>
    <w:rsid w:val="00643DE5"/>
    <w:rsid w:val="006441DB"/>
    <w:rsid w:val="006442E6"/>
    <w:rsid w:val="006447BD"/>
    <w:rsid w:val="006506B1"/>
    <w:rsid w:val="00654376"/>
    <w:rsid w:val="00655979"/>
    <w:rsid w:val="0065625F"/>
    <w:rsid w:val="00660621"/>
    <w:rsid w:val="00665C94"/>
    <w:rsid w:val="00665D94"/>
    <w:rsid w:val="00667729"/>
    <w:rsid w:val="006703F0"/>
    <w:rsid w:val="00671289"/>
    <w:rsid w:val="00671AC2"/>
    <w:rsid w:val="006829FC"/>
    <w:rsid w:val="0068456D"/>
    <w:rsid w:val="00686B8D"/>
    <w:rsid w:val="0069042C"/>
    <w:rsid w:val="00690D9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8AF"/>
    <w:rsid w:val="006D5A37"/>
    <w:rsid w:val="006D7AEE"/>
    <w:rsid w:val="006D7C18"/>
    <w:rsid w:val="006E0D1A"/>
    <w:rsid w:val="006E2213"/>
    <w:rsid w:val="006E2F43"/>
    <w:rsid w:val="006E3246"/>
    <w:rsid w:val="006E378C"/>
    <w:rsid w:val="006E5593"/>
    <w:rsid w:val="006E65A9"/>
    <w:rsid w:val="006F1187"/>
    <w:rsid w:val="006F3863"/>
    <w:rsid w:val="006F49A0"/>
    <w:rsid w:val="006F604A"/>
    <w:rsid w:val="006F6D9B"/>
    <w:rsid w:val="006F7993"/>
    <w:rsid w:val="00705669"/>
    <w:rsid w:val="007071DA"/>
    <w:rsid w:val="007157F9"/>
    <w:rsid w:val="00715CB2"/>
    <w:rsid w:val="0072027E"/>
    <w:rsid w:val="0072070F"/>
    <w:rsid w:val="007256CD"/>
    <w:rsid w:val="00736B44"/>
    <w:rsid w:val="00737A4E"/>
    <w:rsid w:val="00740118"/>
    <w:rsid w:val="00741562"/>
    <w:rsid w:val="0074437E"/>
    <w:rsid w:val="0074543F"/>
    <w:rsid w:val="00752C89"/>
    <w:rsid w:val="00753405"/>
    <w:rsid w:val="00756126"/>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2045"/>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7F7ECB"/>
    <w:rsid w:val="00801687"/>
    <w:rsid w:val="0080346E"/>
    <w:rsid w:val="0080419F"/>
    <w:rsid w:val="00804A9C"/>
    <w:rsid w:val="008074D2"/>
    <w:rsid w:val="008074F9"/>
    <w:rsid w:val="00811C55"/>
    <w:rsid w:val="008138A4"/>
    <w:rsid w:val="00814DB8"/>
    <w:rsid w:val="008152FB"/>
    <w:rsid w:val="00816AEA"/>
    <w:rsid w:val="008216CF"/>
    <w:rsid w:val="008279AE"/>
    <w:rsid w:val="008279EE"/>
    <w:rsid w:val="00830F6A"/>
    <w:rsid w:val="00833F70"/>
    <w:rsid w:val="00840729"/>
    <w:rsid w:val="0084404F"/>
    <w:rsid w:val="00846955"/>
    <w:rsid w:val="00850A00"/>
    <w:rsid w:val="00850ABE"/>
    <w:rsid w:val="00850C03"/>
    <w:rsid w:val="00850EFE"/>
    <w:rsid w:val="008523C1"/>
    <w:rsid w:val="00854F4D"/>
    <w:rsid w:val="008570EF"/>
    <w:rsid w:val="008571B4"/>
    <w:rsid w:val="00857C15"/>
    <w:rsid w:val="00861771"/>
    <w:rsid w:val="00864CD6"/>
    <w:rsid w:val="00865724"/>
    <w:rsid w:val="008661A6"/>
    <w:rsid w:val="008672A0"/>
    <w:rsid w:val="00872C08"/>
    <w:rsid w:val="00876F54"/>
    <w:rsid w:val="00877212"/>
    <w:rsid w:val="00877811"/>
    <w:rsid w:val="00880C6C"/>
    <w:rsid w:val="008873B0"/>
    <w:rsid w:val="008963CB"/>
    <w:rsid w:val="008A0C18"/>
    <w:rsid w:val="008A255D"/>
    <w:rsid w:val="008A568A"/>
    <w:rsid w:val="008B2051"/>
    <w:rsid w:val="008C149F"/>
    <w:rsid w:val="008C3F3E"/>
    <w:rsid w:val="008D3C03"/>
    <w:rsid w:val="008D5238"/>
    <w:rsid w:val="008D53B1"/>
    <w:rsid w:val="008D6114"/>
    <w:rsid w:val="008D796C"/>
    <w:rsid w:val="008E18CB"/>
    <w:rsid w:val="008E2317"/>
    <w:rsid w:val="008E236C"/>
    <w:rsid w:val="008E60FE"/>
    <w:rsid w:val="008F6380"/>
    <w:rsid w:val="008F63C3"/>
    <w:rsid w:val="008F6EC2"/>
    <w:rsid w:val="008F7662"/>
    <w:rsid w:val="00904164"/>
    <w:rsid w:val="009043DE"/>
    <w:rsid w:val="009056CD"/>
    <w:rsid w:val="00906811"/>
    <w:rsid w:val="009116A3"/>
    <w:rsid w:val="00913291"/>
    <w:rsid w:val="00913E85"/>
    <w:rsid w:val="00914B80"/>
    <w:rsid w:val="009150F8"/>
    <w:rsid w:val="00930501"/>
    <w:rsid w:val="0093102A"/>
    <w:rsid w:val="00932E9A"/>
    <w:rsid w:val="009340EF"/>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2575"/>
    <w:rsid w:val="00974EB9"/>
    <w:rsid w:val="0097788A"/>
    <w:rsid w:val="00983A0B"/>
    <w:rsid w:val="0098793C"/>
    <w:rsid w:val="00991D32"/>
    <w:rsid w:val="00991DE3"/>
    <w:rsid w:val="009921CF"/>
    <w:rsid w:val="00992BA0"/>
    <w:rsid w:val="00993601"/>
    <w:rsid w:val="0099363A"/>
    <w:rsid w:val="0099379F"/>
    <w:rsid w:val="0099474E"/>
    <w:rsid w:val="00996088"/>
    <w:rsid w:val="009A22CD"/>
    <w:rsid w:val="009A368D"/>
    <w:rsid w:val="009A7059"/>
    <w:rsid w:val="009B18A9"/>
    <w:rsid w:val="009B2C0A"/>
    <w:rsid w:val="009B365B"/>
    <w:rsid w:val="009B3EF0"/>
    <w:rsid w:val="009B7E91"/>
    <w:rsid w:val="009C27F2"/>
    <w:rsid w:val="009C613C"/>
    <w:rsid w:val="009C6BA5"/>
    <w:rsid w:val="009D0330"/>
    <w:rsid w:val="009D5398"/>
    <w:rsid w:val="009D5851"/>
    <w:rsid w:val="009D7D5D"/>
    <w:rsid w:val="009E032E"/>
    <w:rsid w:val="009E2DB3"/>
    <w:rsid w:val="009E3D3C"/>
    <w:rsid w:val="009E463D"/>
    <w:rsid w:val="009E6E65"/>
    <w:rsid w:val="009F0A21"/>
    <w:rsid w:val="009F39D6"/>
    <w:rsid w:val="009F410A"/>
    <w:rsid w:val="009F713D"/>
    <w:rsid w:val="009F7ACF"/>
    <w:rsid w:val="00A025FF"/>
    <w:rsid w:val="00A0274E"/>
    <w:rsid w:val="00A02AC0"/>
    <w:rsid w:val="00A11A26"/>
    <w:rsid w:val="00A16225"/>
    <w:rsid w:val="00A178D3"/>
    <w:rsid w:val="00A21C0B"/>
    <w:rsid w:val="00A226BE"/>
    <w:rsid w:val="00A22964"/>
    <w:rsid w:val="00A22F85"/>
    <w:rsid w:val="00A248D7"/>
    <w:rsid w:val="00A27C33"/>
    <w:rsid w:val="00A30526"/>
    <w:rsid w:val="00A32D72"/>
    <w:rsid w:val="00A41360"/>
    <w:rsid w:val="00A41E0A"/>
    <w:rsid w:val="00A43209"/>
    <w:rsid w:val="00A447FD"/>
    <w:rsid w:val="00A44E3F"/>
    <w:rsid w:val="00A50115"/>
    <w:rsid w:val="00A53DB5"/>
    <w:rsid w:val="00A54198"/>
    <w:rsid w:val="00A575EE"/>
    <w:rsid w:val="00A6015C"/>
    <w:rsid w:val="00A604C9"/>
    <w:rsid w:val="00A638D9"/>
    <w:rsid w:val="00A645B1"/>
    <w:rsid w:val="00A64B16"/>
    <w:rsid w:val="00A6697B"/>
    <w:rsid w:val="00A71AF0"/>
    <w:rsid w:val="00A72007"/>
    <w:rsid w:val="00A72C86"/>
    <w:rsid w:val="00A72D46"/>
    <w:rsid w:val="00A732FD"/>
    <w:rsid w:val="00A75C91"/>
    <w:rsid w:val="00A8172D"/>
    <w:rsid w:val="00A830DE"/>
    <w:rsid w:val="00A83119"/>
    <w:rsid w:val="00A83B8F"/>
    <w:rsid w:val="00A8572D"/>
    <w:rsid w:val="00A863C0"/>
    <w:rsid w:val="00A914B7"/>
    <w:rsid w:val="00A91CA8"/>
    <w:rsid w:val="00A9478E"/>
    <w:rsid w:val="00A950E6"/>
    <w:rsid w:val="00A950EC"/>
    <w:rsid w:val="00A96ABB"/>
    <w:rsid w:val="00AA03DB"/>
    <w:rsid w:val="00AA0D8F"/>
    <w:rsid w:val="00AA2D92"/>
    <w:rsid w:val="00AA5F4B"/>
    <w:rsid w:val="00AA7A86"/>
    <w:rsid w:val="00AB30CF"/>
    <w:rsid w:val="00AB7946"/>
    <w:rsid w:val="00AC0D38"/>
    <w:rsid w:val="00AC1449"/>
    <w:rsid w:val="00AC149D"/>
    <w:rsid w:val="00AC6448"/>
    <w:rsid w:val="00AC7396"/>
    <w:rsid w:val="00AD3A66"/>
    <w:rsid w:val="00AD6841"/>
    <w:rsid w:val="00AD77E7"/>
    <w:rsid w:val="00AD7E03"/>
    <w:rsid w:val="00AE14F2"/>
    <w:rsid w:val="00AE2D62"/>
    <w:rsid w:val="00AE5D5C"/>
    <w:rsid w:val="00AE5DA8"/>
    <w:rsid w:val="00AF622A"/>
    <w:rsid w:val="00AF76D0"/>
    <w:rsid w:val="00AF7FC6"/>
    <w:rsid w:val="00B00BA9"/>
    <w:rsid w:val="00B03ED6"/>
    <w:rsid w:val="00B04C57"/>
    <w:rsid w:val="00B07139"/>
    <w:rsid w:val="00B12831"/>
    <w:rsid w:val="00B144A8"/>
    <w:rsid w:val="00B14882"/>
    <w:rsid w:val="00B14FC6"/>
    <w:rsid w:val="00B17B28"/>
    <w:rsid w:val="00B17BB2"/>
    <w:rsid w:val="00B27EA1"/>
    <w:rsid w:val="00B302A7"/>
    <w:rsid w:val="00B32CAD"/>
    <w:rsid w:val="00B33A9A"/>
    <w:rsid w:val="00B343FB"/>
    <w:rsid w:val="00B365C5"/>
    <w:rsid w:val="00B40E2F"/>
    <w:rsid w:val="00B41D41"/>
    <w:rsid w:val="00B43C07"/>
    <w:rsid w:val="00B43E03"/>
    <w:rsid w:val="00B45335"/>
    <w:rsid w:val="00B46F46"/>
    <w:rsid w:val="00B4778E"/>
    <w:rsid w:val="00B47E30"/>
    <w:rsid w:val="00B51ABA"/>
    <w:rsid w:val="00B52510"/>
    <w:rsid w:val="00B536EE"/>
    <w:rsid w:val="00B53B34"/>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30AD"/>
    <w:rsid w:val="00BB4DD1"/>
    <w:rsid w:val="00BB678D"/>
    <w:rsid w:val="00BC0BF5"/>
    <w:rsid w:val="00BC29D4"/>
    <w:rsid w:val="00BC3A3C"/>
    <w:rsid w:val="00BC4A92"/>
    <w:rsid w:val="00BC5993"/>
    <w:rsid w:val="00BC5D8A"/>
    <w:rsid w:val="00BD04E4"/>
    <w:rsid w:val="00BE03BD"/>
    <w:rsid w:val="00BE3C2C"/>
    <w:rsid w:val="00BE68E5"/>
    <w:rsid w:val="00BF502E"/>
    <w:rsid w:val="00BF52FA"/>
    <w:rsid w:val="00BF588A"/>
    <w:rsid w:val="00C007B2"/>
    <w:rsid w:val="00C00E4D"/>
    <w:rsid w:val="00C02144"/>
    <w:rsid w:val="00C0547A"/>
    <w:rsid w:val="00C073C2"/>
    <w:rsid w:val="00C1292E"/>
    <w:rsid w:val="00C12B62"/>
    <w:rsid w:val="00C12F1C"/>
    <w:rsid w:val="00C13234"/>
    <w:rsid w:val="00C137D8"/>
    <w:rsid w:val="00C15FBD"/>
    <w:rsid w:val="00C17536"/>
    <w:rsid w:val="00C17AC8"/>
    <w:rsid w:val="00C25E33"/>
    <w:rsid w:val="00C27FF7"/>
    <w:rsid w:val="00C31F85"/>
    <w:rsid w:val="00C32C2C"/>
    <w:rsid w:val="00C34183"/>
    <w:rsid w:val="00C3566A"/>
    <w:rsid w:val="00C364C3"/>
    <w:rsid w:val="00C405FF"/>
    <w:rsid w:val="00C40C6A"/>
    <w:rsid w:val="00C42FFD"/>
    <w:rsid w:val="00C4387D"/>
    <w:rsid w:val="00C468E8"/>
    <w:rsid w:val="00C46C24"/>
    <w:rsid w:val="00C46D94"/>
    <w:rsid w:val="00C50181"/>
    <w:rsid w:val="00C50BE1"/>
    <w:rsid w:val="00C51CA9"/>
    <w:rsid w:val="00C52315"/>
    <w:rsid w:val="00C52F66"/>
    <w:rsid w:val="00C660B8"/>
    <w:rsid w:val="00C66C74"/>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967F0"/>
    <w:rsid w:val="00CA0B61"/>
    <w:rsid w:val="00CA2F57"/>
    <w:rsid w:val="00CA38C0"/>
    <w:rsid w:val="00CA40DC"/>
    <w:rsid w:val="00CA46E4"/>
    <w:rsid w:val="00CA592A"/>
    <w:rsid w:val="00CB0CFA"/>
    <w:rsid w:val="00CB2FB1"/>
    <w:rsid w:val="00CB4FEE"/>
    <w:rsid w:val="00CB7516"/>
    <w:rsid w:val="00CC2E7D"/>
    <w:rsid w:val="00CC6193"/>
    <w:rsid w:val="00CC7908"/>
    <w:rsid w:val="00CD2DED"/>
    <w:rsid w:val="00CD6A9C"/>
    <w:rsid w:val="00CD76DF"/>
    <w:rsid w:val="00CD78CF"/>
    <w:rsid w:val="00CD7E4D"/>
    <w:rsid w:val="00CE19D5"/>
    <w:rsid w:val="00CE233A"/>
    <w:rsid w:val="00CE2A20"/>
    <w:rsid w:val="00CE66C9"/>
    <w:rsid w:val="00CF0DDA"/>
    <w:rsid w:val="00CF4AE0"/>
    <w:rsid w:val="00D02F9E"/>
    <w:rsid w:val="00D043B0"/>
    <w:rsid w:val="00D05943"/>
    <w:rsid w:val="00D078F6"/>
    <w:rsid w:val="00D10448"/>
    <w:rsid w:val="00D128B7"/>
    <w:rsid w:val="00D12DFA"/>
    <w:rsid w:val="00D16DAE"/>
    <w:rsid w:val="00D16EB8"/>
    <w:rsid w:val="00D21601"/>
    <w:rsid w:val="00D31149"/>
    <w:rsid w:val="00D33080"/>
    <w:rsid w:val="00D33B08"/>
    <w:rsid w:val="00D3752D"/>
    <w:rsid w:val="00D4509F"/>
    <w:rsid w:val="00D45E69"/>
    <w:rsid w:val="00D465F1"/>
    <w:rsid w:val="00D536F6"/>
    <w:rsid w:val="00D545B1"/>
    <w:rsid w:val="00D54C9B"/>
    <w:rsid w:val="00D55B88"/>
    <w:rsid w:val="00D56BF5"/>
    <w:rsid w:val="00D57B72"/>
    <w:rsid w:val="00D61AFC"/>
    <w:rsid w:val="00D64214"/>
    <w:rsid w:val="00D64C75"/>
    <w:rsid w:val="00D663CE"/>
    <w:rsid w:val="00D66500"/>
    <w:rsid w:val="00D7094D"/>
    <w:rsid w:val="00D7280A"/>
    <w:rsid w:val="00D73759"/>
    <w:rsid w:val="00D74175"/>
    <w:rsid w:val="00D74489"/>
    <w:rsid w:val="00D77E12"/>
    <w:rsid w:val="00D832C0"/>
    <w:rsid w:val="00D84DFB"/>
    <w:rsid w:val="00D8554B"/>
    <w:rsid w:val="00D8720C"/>
    <w:rsid w:val="00D9364D"/>
    <w:rsid w:val="00D96697"/>
    <w:rsid w:val="00D975D0"/>
    <w:rsid w:val="00DA03E8"/>
    <w:rsid w:val="00DA2FCF"/>
    <w:rsid w:val="00DA3DE4"/>
    <w:rsid w:val="00DA470C"/>
    <w:rsid w:val="00DA7C98"/>
    <w:rsid w:val="00DB3261"/>
    <w:rsid w:val="00DB3DF8"/>
    <w:rsid w:val="00DC30BE"/>
    <w:rsid w:val="00DC3ACA"/>
    <w:rsid w:val="00DC5462"/>
    <w:rsid w:val="00DC581F"/>
    <w:rsid w:val="00DC693A"/>
    <w:rsid w:val="00DC7DAD"/>
    <w:rsid w:val="00DD1225"/>
    <w:rsid w:val="00DD388A"/>
    <w:rsid w:val="00DD7610"/>
    <w:rsid w:val="00DD7DF0"/>
    <w:rsid w:val="00DE388F"/>
    <w:rsid w:val="00DF3096"/>
    <w:rsid w:val="00DF45D2"/>
    <w:rsid w:val="00E02C12"/>
    <w:rsid w:val="00E0409A"/>
    <w:rsid w:val="00E07B04"/>
    <w:rsid w:val="00E1316F"/>
    <w:rsid w:val="00E151E7"/>
    <w:rsid w:val="00E17220"/>
    <w:rsid w:val="00E17C22"/>
    <w:rsid w:val="00E200B8"/>
    <w:rsid w:val="00E209F3"/>
    <w:rsid w:val="00E21347"/>
    <w:rsid w:val="00E21C7E"/>
    <w:rsid w:val="00E21CF4"/>
    <w:rsid w:val="00E23C35"/>
    <w:rsid w:val="00E25899"/>
    <w:rsid w:val="00E27AF1"/>
    <w:rsid w:val="00E336BE"/>
    <w:rsid w:val="00E338B9"/>
    <w:rsid w:val="00E37575"/>
    <w:rsid w:val="00E40AF4"/>
    <w:rsid w:val="00E506AF"/>
    <w:rsid w:val="00E51EFE"/>
    <w:rsid w:val="00E54498"/>
    <w:rsid w:val="00E54BCC"/>
    <w:rsid w:val="00E55DCF"/>
    <w:rsid w:val="00E55E6C"/>
    <w:rsid w:val="00E5665A"/>
    <w:rsid w:val="00E62BD8"/>
    <w:rsid w:val="00E66FF1"/>
    <w:rsid w:val="00E67276"/>
    <w:rsid w:val="00E70F0D"/>
    <w:rsid w:val="00E717E3"/>
    <w:rsid w:val="00E727D9"/>
    <w:rsid w:val="00E7472F"/>
    <w:rsid w:val="00E77276"/>
    <w:rsid w:val="00E77EC1"/>
    <w:rsid w:val="00E8373A"/>
    <w:rsid w:val="00E83CD8"/>
    <w:rsid w:val="00E842AE"/>
    <w:rsid w:val="00E87AE5"/>
    <w:rsid w:val="00E917CE"/>
    <w:rsid w:val="00E92430"/>
    <w:rsid w:val="00E958FC"/>
    <w:rsid w:val="00E97ED6"/>
    <w:rsid w:val="00EA12CE"/>
    <w:rsid w:val="00EA1744"/>
    <w:rsid w:val="00EA32F6"/>
    <w:rsid w:val="00EA3997"/>
    <w:rsid w:val="00EA5368"/>
    <w:rsid w:val="00EA763D"/>
    <w:rsid w:val="00EB085F"/>
    <w:rsid w:val="00EB234F"/>
    <w:rsid w:val="00EB2F39"/>
    <w:rsid w:val="00EB48EA"/>
    <w:rsid w:val="00EB5131"/>
    <w:rsid w:val="00EB7E2F"/>
    <w:rsid w:val="00EC1B01"/>
    <w:rsid w:val="00EC3652"/>
    <w:rsid w:val="00EC7A50"/>
    <w:rsid w:val="00ED01CF"/>
    <w:rsid w:val="00ED098D"/>
    <w:rsid w:val="00ED2D9F"/>
    <w:rsid w:val="00ED2E46"/>
    <w:rsid w:val="00ED7D2D"/>
    <w:rsid w:val="00EE0476"/>
    <w:rsid w:val="00EE1269"/>
    <w:rsid w:val="00EE132D"/>
    <w:rsid w:val="00EE337A"/>
    <w:rsid w:val="00EE50BA"/>
    <w:rsid w:val="00EE61E8"/>
    <w:rsid w:val="00EE69D6"/>
    <w:rsid w:val="00EF17EB"/>
    <w:rsid w:val="00EF1915"/>
    <w:rsid w:val="00EF1E49"/>
    <w:rsid w:val="00EF4FEC"/>
    <w:rsid w:val="00EF70DA"/>
    <w:rsid w:val="00EF7374"/>
    <w:rsid w:val="00F00632"/>
    <w:rsid w:val="00F03F26"/>
    <w:rsid w:val="00F043B2"/>
    <w:rsid w:val="00F05F07"/>
    <w:rsid w:val="00F06101"/>
    <w:rsid w:val="00F064BA"/>
    <w:rsid w:val="00F070F9"/>
    <w:rsid w:val="00F10020"/>
    <w:rsid w:val="00F14C94"/>
    <w:rsid w:val="00F170DC"/>
    <w:rsid w:val="00F214C3"/>
    <w:rsid w:val="00F33A2B"/>
    <w:rsid w:val="00F35284"/>
    <w:rsid w:val="00F40491"/>
    <w:rsid w:val="00F415CC"/>
    <w:rsid w:val="00F41C51"/>
    <w:rsid w:val="00F42378"/>
    <w:rsid w:val="00F53724"/>
    <w:rsid w:val="00F5632C"/>
    <w:rsid w:val="00F5729B"/>
    <w:rsid w:val="00F61841"/>
    <w:rsid w:val="00F63151"/>
    <w:rsid w:val="00F70ABB"/>
    <w:rsid w:val="00F70BED"/>
    <w:rsid w:val="00F71210"/>
    <w:rsid w:val="00F721FB"/>
    <w:rsid w:val="00F77E6B"/>
    <w:rsid w:val="00F91A7C"/>
    <w:rsid w:val="00F96C44"/>
    <w:rsid w:val="00FA6AA6"/>
    <w:rsid w:val="00FA7C37"/>
    <w:rsid w:val="00FB08AF"/>
    <w:rsid w:val="00FB3DA1"/>
    <w:rsid w:val="00FB6336"/>
    <w:rsid w:val="00FC190C"/>
    <w:rsid w:val="00FC2C92"/>
    <w:rsid w:val="00FC2CA3"/>
    <w:rsid w:val="00FD15A5"/>
    <w:rsid w:val="00FD1C7B"/>
    <w:rsid w:val="00FD46DD"/>
    <w:rsid w:val="00FD76E1"/>
    <w:rsid w:val="00FE074E"/>
    <w:rsid w:val="00FE2CBA"/>
    <w:rsid w:val="00FE3DAD"/>
    <w:rsid w:val="00FE7619"/>
    <w:rsid w:val="00FF00C9"/>
    <w:rsid w:val="00FF28F7"/>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character" w:styleId="EndnoteReference">
    <w:name w:val="endnote reference"/>
    <w:basedOn w:val="DefaultParagraphFont"/>
    <w:uiPriority w:val="99"/>
    <w:semiHidden/>
    <w:unhideWhenUsed/>
    <w:rsid w:val="009725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character" w:styleId="EndnoteReference">
    <w:name w:val="endnote reference"/>
    <w:basedOn w:val="DefaultParagraphFont"/>
    <w:uiPriority w:val="99"/>
    <w:semiHidden/>
    <w:unhideWhenUsed/>
    <w:rsid w:val="00972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40024330">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08-IFS/8.05-IFS/"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37B65-21EE-497F-8FCB-A09935D5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Joetta</cp:lastModifiedBy>
  <cp:revision>107</cp:revision>
  <cp:lastPrinted>2014-06-10T22:14:00Z</cp:lastPrinted>
  <dcterms:created xsi:type="dcterms:W3CDTF">2017-05-03T15:47:00Z</dcterms:created>
  <dcterms:modified xsi:type="dcterms:W3CDTF">2017-08-18T22:04:00Z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