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5E549" w14:textId="77777777" w:rsidR="009B3EF0" w:rsidRPr="008074F9" w:rsidRDefault="00A53DB5" w:rsidP="0072070F">
      <w:pPr>
        <w:pStyle w:val="Heading1"/>
        <w:rPr>
          <w:sz w:val="28"/>
          <w:szCs w:val="28"/>
        </w:rPr>
      </w:pPr>
      <w:r>
        <w:rPr>
          <w:sz w:val="28"/>
          <w:szCs w:val="28"/>
        </w:rPr>
        <w:t xml:space="preserve">comprehensive </w:t>
      </w:r>
      <w:r w:rsidR="00913E85">
        <w:rPr>
          <w:sz w:val="28"/>
          <w:szCs w:val="28"/>
        </w:rPr>
        <w:t>Data delivery README FILE</w:t>
      </w:r>
    </w:p>
    <w:p w14:paraId="7C69E780" w14:textId="77777777"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14:paraId="2376DE89" w14:textId="77777777" w:rsidTr="003D54A5">
        <w:trPr>
          <w:trHeight w:val="331"/>
          <w:jc w:val="center"/>
        </w:trPr>
        <w:tc>
          <w:tcPr>
            <w:tcW w:w="2070" w:type="dxa"/>
            <w:vAlign w:val="center"/>
          </w:tcPr>
          <w:p w14:paraId="05E30C5E" w14:textId="77777777"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14:paraId="725E3728" w14:textId="7F87E3AC" w:rsidR="008D53B1" w:rsidRPr="00B93A19" w:rsidRDefault="007C2B4E" w:rsidP="00F74A97">
            <w:pPr>
              <w:spacing w:before="60" w:after="60"/>
              <w:rPr>
                <w:rFonts w:ascii="Times New Roman" w:hAnsi="Times New Roman"/>
                <w:sz w:val="22"/>
                <w:szCs w:val="22"/>
              </w:rPr>
            </w:pPr>
            <w:r>
              <w:rPr>
                <w:rFonts w:ascii="Times New Roman" w:hAnsi="Times New Roman"/>
                <w:sz w:val="22"/>
                <w:szCs w:val="22"/>
              </w:rPr>
              <w:t>Study 6.6: Fluvial Geomorphology (FGM)</w:t>
            </w:r>
          </w:p>
        </w:tc>
      </w:tr>
      <w:tr w:rsidR="00B93A19" w:rsidRPr="008F7662" w14:paraId="735942AA" w14:textId="77777777" w:rsidTr="003D54A5">
        <w:trPr>
          <w:trHeight w:val="331"/>
          <w:jc w:val="center"/>
        </w:trPr>
        <w:tc>
          <w:tcPr>
            <w:tcW w:w="2070" w:type="dxa"/>
            <w:vAlign w:val="center"/>
          </w:tcPr>
          <w:p w14:paraId="224401EB" w14:textId="77777777"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14:paraId="260A472D" w14:textId="74D15D1E" w:rsidR="004D1458" w:rsidRPr="00B93A19" w:rsidRDefault="00AD6765" w:rsidP="007C2B4E">
            <w:pPr>
              <w:spacing w:before="60" w:after="60"/>
              <w:rPr>
                <w:rFonts w:ascii="Times New Roman" w:hAnsi="Times New Roman"/>
                <w:sz w:val="22"/>
                <w:szCs w:val="22"/>
              </w:rPr>
            </w:pPr>
            <w:r>
              <w:rPr>
                <w:rFonts w:ascii="Times New Roman" w:hAnsi="Times New Roman"/>
                <w:sz w:val="22"/>
                <w:szCs w:val="22"/>
              </w:rPr>
              <w:t>(</w:t>
            </w:r>
            <w:r w:rsidR="007C2B4E">
              <w:rPr>
                <w:rFonts w:ascii="Times New Roman" w:hAnsi="Times New Roman"/>
                <w:sz w:val="22"/>
                <w:szCs w:val="22"/>
              </w:rPr>
              <w:t>1</w:t>
            </w:r>
            <w:r>
              <w:rPr>
                <w:rFonts w:ascii="Times New Roman" w:hAnsi="Times New Roman"/>
                <w:sz w:val="22"/>
                <w:szCs w:val="22"/>
              </w:rPr>
              <w:t>)</w:t>
            </w:r>
            <w:r w:rsidR="007C2B4E">
              <w:rPr>
                <w:rFonts w:ascii="Times New Roman" w:hAnsi="Times New Roman"/>
                <w:sz w:val="22"/>
                <w:szCs w:val="22"/>
              </w:rPr>
              <w:t xml:space="preserve"> Bed Evolution Model Development, Coordination, and Calibration</w:t>
            </w:r>
            <w:r w:rsidR="000661E7">
              <w:rPr>
                <w:rFonts w:ascii="Times New Roman" w:hAnsi="Times New Roman"/>
                <w:sz w:val="22"/>
                <w:szCs w:val="22"/>
              </w:rPr>
              <w:t xml:space="preserve"> </w:t>
            </w:r>
          </w:p>
        </w:tc>
      </w:tr>
      <w:tr w:rsidR="00850A00" w:rsidRPr="008F7662" w14:paraId="5599B389" w14:textId="77777777" w:rsidTr="003D54A5">
        <w:trPr>
          <w:trHeight w:val="331"/>
          <w:jc w:val="center"/>
        </w:trPr>
        <w:tc>
          <w:tcPr>
            <w:tcW w:w="2070" w:type="dxa"/>
            <w:vAlign w:val="center"/>
          </w:tcPr>
          <w:p w14:paraId="425F723D" w14:textId="120D740D"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14:paraId="62AE5903" w14:textId="6CEC62DB" w:rsidR="00850A00" w:rsidRPr="00387C89" w:rsidRDefault="00E80D21" w:rsidP="00017EA6">
            <w:pPr>
              <w:spacing w:before="60" w:after="60"/>
              <w:rPr>
                <w:rFonts w:ascii="Times New Roman" w:hAnsi="Times New Roman"/>
                <w:sz w:val="22"/>
                <w:szCs w:val="22"/>
              </w:rPr>
            </w:pPr>
            <w:r>
              <w:rPr>
                <w:rFonts w:ascii="Times New Roman" w:hAnsi="Times New Roman"/>
                <w:sz w:val="22"/>
                <w:szCs w:val="22"/>
              </w:rPr>
              <w:t>Tetra Tech, Inc.</w:t>
            </w:r>
          </w:p>
        </w:tc>
      </w:tr>
      <w:tr w:rsidR="003223C5" w:rsidRPr="008F7662" w14:paraId="4371E9F2" w14:textId="77777777" w:rsidTr="003D54A5">
        <w:trPr>
          <w:trHeight w:val="331"/>
          <w:jc w:val="center"/>
        </w:trPr>
        <w:tc>
          <w:tcPr>
            <w:tcW w:w="2070" w:type="dxa"/>
            <w:vAlign w:val="center"/>
          </w:tcPr>
          <w:p w14:paraId="617284AC" w14:textId="0428CC6D" w:rsidR="003223C5" w:rsidRDefault="003223C5" w:rsidP="00950D99">
            <w:pPr>
              <w:rPr>
                <w:rFonts w:ascii="Times New Roman" w:hAnsi="Times New Roman"/>
                <w:b/>
                <w:sz w:val="22"/>
                <w:szCs w:val="22"/>
              </w:rPr>
            </w:pPr>
            <w:r>
              <w:rPr>
                <w:rFonts w:ascii="Times New Roman" w:hAnsi="Times New Roman"/>
                <w:b/>
                <w:sz w:val="22"/>
                <w:szCs w:val="22"/>
              </w:rPr>
              <w:t>Data Collection and Processing By</w:t>
            </w:r>
          </w:p>
        </w:tc>
        <w:tc>
          <w:tcPr>
            <w:tcW w:w="7290" w:type="dxa"/>
            <w:vAlign w:val="center"/>
          </w:tcPr>
          <w:p w14:paraId="0158B705" w14:textId="45976106" w:rsidR="003223C5" w:rsidRDefault="00ED34DE" w:rsidP="00017EA6">
            <w:pPr>
              <w:spacing w:before="60" w:after="60"/>
              <w:rPr>
                <w:rFonts w:ascii="Times New Roman" w:hAnsi="Times New Roman"/>
                <w:sz w:val="22"/>
                <w:szCs w:val="22"/>
              </w:rPr>
            </w:pPr>
            <w:r>
              <w:rPr>
                <w:rFonts w:ascii="Times New Roman" w:hAnsi="Times New Roman"/>
                <w:sz w:val="22"/>
                <w:szCs w:val="22"/>
              </w:rPr>
              <w:t>R2 Resource Consultants, Inc./</w:t>
            </w:r>
            <w:bookmarkStart w:id="0" w:name="_GoBack"/>
            <w:bookmarkEnd w:id="0"/>
            <w:r w:rsidR="00E35E4F">
              <w:rPr>
                <w:rFonts w:ascii="Times New Roman" w:hAnsi="Times New Roman"/>
                <w:sz w:val="22"/>
                <w:szCs w:val="22"/>
              </w:rPr>
              <w:t>T</w:t>
            </w:r>
            <w:r w:rsidR="00CA0C00">
              <w:rPr>
                <w:rFonts w:ascii="Times New Roman" w:hAnsi="Times New Roman"/>
                <w:sz w:val="22"/>
                <w:szCs w:val="22"/>
              </w:rPr>
              <w:t xml:space="preserve">etra Tech, Inc. </w:t>
            </w:r>
          </w:p>
        </w:tc>
      </w:tr>
      <w:tr w:rsidR="00890041" w:rsidRPr="008F7662" w14:paraId="60B4EFE8" w14:textId="77777777" w:rsidTr="003D54A5">
        <w:trPr>
          <w:trHeight w:val="331"/>
          <w:jc w:val="center"/>
        </w:trPr>
        <w:tc>
          <w:tcPr>
            <w:tcW w:w="2070" w:type="dxa"/>
            <w:vAlign w:val="center"/>
          </w:tcPr>
          <w:p w14:paraId="4A28AF8F" w14:textId="18648B46" w:rsidR="00890041" w:rsidRDefault="00890041" w:rsidP="00950D99">
            <w:pPr>
              <w:rPr>
                <w:rFonts w:ascii="Times New Roman" w:hAnsi="Times New Roman"/>
                <w:b/>
                <w:sz w:val="22"/>
                <w:szCs w:val="22"/>
              </w:rPr>
            </w:pPr>
            <w:r>
              <w:rPr>
                <w:rFonts w:ascii="Times New Roman" w:hAnsi="Times New Roman"/>
                <w:b/>
                <w:sz w:val="22"/>
                <w:szCs w:val="22"/>
              </w:rPr>
              <w:t>Field Date Range</w:t>
            </w:r>
          </w:p>
        </w:tc>
        <w:tc>
          <w:tcPr>
            <w:tcW w:w="7290" w:type="dxa"/>
            <w:vAlign w:val="center"/>
          </w:tcPr>
          <w:p w14:paraId="15E3D6D2" w14:textId="3968B491" w:rsidR="00D95AD9" w:rsidRDefault="007C2B4E" w:rsidP="00D95AD9">
            <w:pPr>
              <w:spacing w:before="60" w:after="60"/>
              <w:rPr>
                <w:rFonts w:ascii="Times New Roman" w:hAnsi="Times New Roman"/>
                <w:sz w:val="22"/>
                <w:szCs w:val="22"/>
              </w:rPr>
            </w:pPr>
            <w:r>
              <w:rPr>
                <w:rFonts w:ascii="Times New Roman" w:hAnsi="Times New Roman"/>
                <w:sz w:val="22"/>
                <w:szCs w:val="22"/>
              </w:rPr>
              <w:t>July 9, 2013 through September 17, 2014</w:t>
            </w:r>
          </w:p>
        </w:tc>
      </w:tr>
    </w:tbl>
    <w:p w14:paraId="04897ABF" w14:textId="3652F6C7" w:rsidR="008D53B1" w:rsidRDefault="008D53B1" w:rsidP="008D53B1">
      <w:pPr>
        <w:rPr>
          <w:rFonts w:ascii="Times New Roman" w:hAnsi="Times New Roman"/>
          <w:sz w:val="22"/>
          <w:szCs w:val="22"/>
        </w:rPr>
      </w:pPr>
    </w:p>
    <w:p w14:paraId="29369B0C" w14:textId="1839BCB4" w:rsidR="00F105AE" w:rsidRDefault="00AA5F4B" w:rsidP="00DB46B2">
      <w:pPr>
        <w:rPr>
          <w:rFonts w:ascii="Times New Roman" w:hAnsi="Times New Roman"/>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7C2B4E" w:rsidRPr="00536412">
        <w:rPr>
          <w:rFonts w:ascii="Times New Roman" w:hAnsi="Times New Roman"/>
          <w:bCs/>
          <w:sz w:val="22"/>
          <w:szCs w:val="22"/>
        </w:rPr>
        <w:t xml:space="preserve">The </w:t>
      </w:r>
      <w:r w:rsidR="007C2B4E">
        <w:rPr>
          <w:rFonts w:ascii="Times New Roman" w:hAnsi="Times New Roman"/>
          <w:bCs/>
          <w:sz w:val="22"/>
          <w:szCs w:val="22"/>
        </w:rPr>
        <w:t>overall goal of the Fluvial Geomorphology Modeling below Watana Dam Study is to model the effects of the proposed Susitna-Watana Hydroelectric Project (the Project) on the fluvial geomorphology of the Susitna River and to assist in predicting the trend and magnitude of geomorphic response. More specifically, the purpose of the modeling study, along with the Geomorphology Study (Study 6.5), is to assess the potential impact of the Project on the behavior of the river downstream of the proposed dam, with particular focus on potential changes in instream and riparian habitat.</w:t>
      </w:r>
    </w:p>
    <w:p w14:paraId="2EE6F4E6" w14:textId="77777777" w:rsidR="00F105AE" w:rsidRDefault="00F105AE" w:rsidP="00DB46B2">
      <w:pPr>
        <w:rPr>
          <w:rFonts w:ascii="Times New Roman" w:hAnsi="Times New Roman"/>
          <w:bCs/>
          <w:sz w:val="22"/>
          <w:szCs w:val="22"/>
        </w:rPr>
      </w:pPr>
    </w:p>
    <w:p w14:paraId="2DCDBEBD" w14:textId="094F3F98" w:rsidR="000661E7" w:rsidRDefault="000661E7" w:rsidP="00536412">
      <w:pPr>
        <w:rPr>
          <w:rFonts w:ascii="Times New Roman" w:hAnsi="Times New Roman"/>
          <w:bCs/>
          <w:sz w:val="22"/>
          <w:szCs w:val="22"/>
        </w:rPr>
      </w:pPr>
      <w:r>
        <w:rPr>
          <w:rFonts w:ascii="Times New Roman" w:hAnsi="Times New Roman"/>
          <w:bCs/>
          <w:sz w:val="22"/>
          <w:szCs w:val="22"/>
        </w:rPr>
        <w:t>The goal of the study component “</w:t>
      </w:r>
      <w:r w:rsidR="007C2B4E">
        <w:rPr>
          <w:rFonts w:ascii="Times New Roman" w:hAnsi="Times New Roman"/>
          <w:bCs/>
          <w:sz w:val="22"/>
          <w:szCs w:val="22"/>
        </w:rPr>
        <w:t>Bed Evolution Model Development, Coordination, and Calibration</w:t>
      </w:r>
      <w:r>
        <w:rPr>
          <w:rFonts w:ascii="Times New Roman" w:hAnsi="Times New Roman"/>
          <w:bCs/>
          <w:sz w:val="22"/>
          <w:szCs w:val="22"/>
        </w:rPr>
        <w:t xml:space="preserve">” is to </w:t>
      </w:r>
      <w:r w:rsidR="007C2B4E">
        <w:rPr>
          <w:rFonts w:ascii="Times New Roman" w:hAnsi="Times New Roman"/>
          <w:bCs/>
          <w:sz w:val="22"/>
          <w:szCs w:val="22"/>
        </w:rPr>
        <w:t xml:space="preserve">develop calibrated models to predict the magnitude and trend of geomorphic response to the Project and apply the developed models to estimate the potential for channel change for with-Project operations compared to existing conditions. </w:t>
      </w:r>
    </w:p>
    <w:p w14:paraId="32A3F33A" w14:textId="77777777" w:rsidR="000661E7" w:rsidRDefault="000661E7" w:rsidP="00536412">
      <w:pPr>
        <w:rPr>
          <w:rFonts w:ascii="Times New Roman" w:hAnsi="Times New Roman"/>
          <w:bCs/>
          <w:sz w:val="22"/>
          <w:szCs w:val="22"/>
        </w:rPr>
      </w:pPr>
    </w:p>
    <w:p w14:paraId="0B3EEEF3" w14:textId="7EA6C6D3" w:rsidR="00B6464F" w:rsidRDefault="001C774C" w:rsidP="00536412">
      <w:pPr>
        <w:rPr>
          <w:rFonts w:ascii="Times New Roman" w:hAnsi="Times New Roman"/>
          <w:bCs/>
          <w:sz w:val="22"/>
          <w:szCs w:val="22"/>
        </w:rPr>
      </w:pPr>
      <w:r>
        <w:rPr>
          <w:rFonts w:ascii="Times New Roman" w:hAnsi="Times New Roman"/>
          <w:bCs/>
          <w:sz w:val="22"/>
          <w:szCs w:val="22"/>
        </w:rPr>
        <w:t xml:space="preserve">Discharge data was collected as part of “Field Data from Other Studies” under the Field Data Collection Efforts subtask of Bed Evolution model Development, Coordination, and Calibration. </w:t>
      </w:r>
    </w:p>
    <w:p w14:paraId="25FBA95C" w14:textId="0861A73D" w:rsidR="00F74A97" w:rsidRDefault="00B6464F" w:rsidP="00536412">
      <w:pPr>
        <w:rPr>
          <w:rFonts w:ascii="Times New Roman" w:hAnsi="Times New Roman"/>
          <w:bCs/>
          <w:sz w:val="22"/>
          <w:szCs w:val="22"/>
        </w:rPr>
      </w:pPr>
      <w:r>
        <w:rPr>
          <w:rFonts w:ascii="Times New Roman" w:hAnsi="Times New Roman"/>
          <w:bCs/>
          <w:sz w:val="22"/>
          <w:szCs w:val="22"/>
        </w:rPr>
        <w:t xml:space="preserve"> </w:t>
      </w:r>
      <w:r w:rsidR="005A400F">
        <w:rPr>
          <w:rFonts w:ascii="Times New Roman" w:hAnsi="Times New Roman"/>
          <w:bCs/>
          <w:sz w:val="22"/>
          <w:szCs w:val="22"/>
        </w:rPr>
        <w:t xml:space="preserve"> </w:t>
      </w:r>
    </w:p>
    <w:p w14:paraId="6895DE92" w14:textId="54390698" w:rsidR="009164F8" w:rsidRDefault="00AA5F4B" w:rsidP="001C774C">
      <w:pPr>
        <w:rPr>
          <w:rFonts w:ascii="Times New Roman" w:hAnsi="Times New Roman"/>
          <w:bCs/>
          <w:sz w:val="22"/>
          <w:szCs w:val="22"/>
        </w:rPr>
      </w:pPr>
      <w:r>
        <w:rPr>
          <w:rFonts w:ascii="Times New Roman" w:hAnsi="Times New Roman"/>
          <w:b/>
          <w:bCs/>
          <w:sz w:val="22"/>
          <w:szCs w:val="22"/>
        </w:rPr>
        <w:t>Data Summary</w:t>
      </w:r>
      <w:r w:rsidR="002A4B6A">
        <w:rPr>
          <w:rFonts w:ascii="Times New Roman" w:hAnsi="Times New Roman"/>
          <w:b/>
          <w:bCs/>
          <w:sz w:val="22"/>
          <w:szCs w:val="22"/>
        </w:rPr>
        <w:t xml:space="preserve">:  </w:t>
      </w:r>
      <w:r w:rsidR="001C774C">
        <w:rPr>
          <w:rFonts w:ascii="Times New Roman" w:hAnsi="Times New Roman"/>
          <w:bCs/>
          <w:sz w:val="22"/>
          <w:szCs w:val="22"/>
        </w:rPr>
        <w:t xml:space="preserve">Discharge measurements were collected in conjunction with the Fish and Aquatics Instream Flow Study (Study 8.5) in September 2014. This consisted of data collected in 7 Focus Areas below Devils Canyon; </w:t>
      </w:r>
      <w:r w:rsidR="001C774C" w:rsidRPr="001C774C">
        <w:rPr>
          <w:rFonts w:ascii="Times New Roman" w:hAnsi="Times New Roman"/>
          <w:bCs/>
          <w:sz w:val="22"/>
          <w:szCs w:val="22"/>
        </w:rPr>
        <w:t>FA-104 (Whiskers Slough), FA-113 (Oxbow I), FA-115 (Slough 6A), FA-128 (Slough 8A), FA-138 (Gold Creek), FA-141 (Indian River), and FA-144 (Slough 21).</w:t>
      </w:r>
      <w:r w:rsidR="001C774C">
        <w:rPr>
          <w:rFonts w:ascii="Times New Roman" w:hAnsi="Times New Roman"/>
          <w:bCs/>
          <w:sz w:val="22"/>
          <w:szCs w:val="22"/>
        </w:rPr>
        <w:t xml:space="preserve"> A compilation of discharge data and discharge profile data is compiled in two excel spreadsheets.</w:t>
      </w:r>
    </w:p>
    <w:p w14:paraId="157D11A2" w14:textId="77777777" w:rsidR="009164F8" w:rsidRPr="009164F8" w:rsidRDefault="009164F8" w:rsidP="008D53B1">
      <w:pPr>
        <w:rPr>
          <w:rFonts w:ascii="Times New Roman" w:hAnsi="Times New Roman"/>
          <w:bCs/>
          <w:sz w:val="22"/>
          <w:szCs w:val="22"/>
        </w:rPr>
      </w:pPr>
    </w:p>
    <w:p w14:paraId="345D3245" w14:textId="085A58A6" w:rsidR="00BA2C3A" w:rsidRPr="000F5EC6" w:rsidRDefault="00EE132D" w:rsidP="007F09DB">
      <w:pPr>
        <w:rPr>
          <w:rFonts w:ascii="Times New Roman" w:hAnsi="Times New Roman"/>
          <w:bCs/>
        </w:rPr>
      </w:pPr>
      <w:r>
        <w:rPr>
          <w:rFonts w:ascii="Times New Roman" w:hAnsi="Times New Roman"/>
          <w:b/>
          <w:bCs/>
          <w:sz w:val="22"/>
          <w:szCs w:val="22"/>
        </w:rPr>
        <w:t xml:space="preserve">Data Organization:  </w:t>
      </w:r>
      <w:r w:rsidR="004E53F0">
        <w:rPr>
          <w:rFonts w:ascii="Times New Roman" w:hAnsi="Times New Roman"/>
          <w:bCs/>
          <w:sz w:val="22"/>
          <w:szCs w:val="22"/>
        </w:rPr>
        <w:t xml:space="preserve">None. </w:t>
      </w:r>
      <w:r w:rsidR="00E41DF1">
        <w:rPr>
          <w:rFonts w:ascii="Times New Roman" w:hAnsi="Times New Roman"/>
          <w:bCs/>
          <w:sz w:val="22"/>
          <w:szCs w:val="22"/>
        </w:rPr>
        <w:t xml:space="preserve"> </w:t>
      </w:r>
    </w:p>
    <w:p w14:paraId="765E42C7" w14:textId="77777777" w:rsidR="002C7CC7" w:rsidRDefault="002C7CC7" w:rsidP="002C7CC7">
      <w:pPr>
        <w:rPr>
          <w:rFonts w:ascii="Times New Roman" w:hAnsi="Times New Roman"/>
          <w:bCs/>
          <w:sz w:val="22"/>
          <w:szCs w:val="22"/>
        </w:rPr>
      </w:pPr>
    </w:p>
    <w:p w14:paraId="09E4A56F" w14:textId="2DF48878" w:rsidR="000D6B7B" w:rsidRPr="000D6B7B" w:rsidRDefault="002C7CC7" w:rsidP="007F09DB">
      <w:pPr>
        <w:rPr>
          <w:rFonts w:ascii="Times New Roman" w:hAnsi="Times New Roman"/>
          <w:bCs/>
        </w:rPr>
      </w:pPr>
      <w:r w:rsidRPr="002C7CC7">
        <w:rPr>
          <w:rFonts w:ascii="Times New Roman" w:hAnsi="Times New Roman"/>
          <w:b/>
          <w:bCs/>
          <w:sz w:val="22"/>
          <w:szCs w:val="22"/>
        </w:rPr>
        <w:t>Software or Hardware Considerations</w:t>
      </w:r>
      <w:r w:rsidR="00277E9F">
        <w:rPr>
          <w:rFonts w:ascii="Times New Roman" w:hAnsi="Times New Roman"/>
          <w:b/>
          <w:bCs/>
          <w:sz w:val="22"/>
          <w:szCs w:val="22"/>
        </w:rPr>
        <w:t xml:space="preserve">:  </w:t>
      </w:r>
      <w:r w:rsidR="007F09DB">
        <w:rPr>
          <w:rFonts w:ascii="Times New Roman" w:hAnsi="Times New Roman"/>
          <w:bCs/>
          <w:sz w:val="22"/>
          <w:szCs w:val="22"/>
        </w:rPr>
        <w:t xml:space="preserve">None. </w:t>
      </w:r>
    </w:p>
    <w:p w14:paraId="23AB46E0" w14:textId="77777777" w:rsidR="000D6B7B" w:rsidRDefault="000D6B7B" w:rsidP="007B11D3">
      <w:pPr>
        <w:rPr>
          <w:rFonts w:ascii="Times New Roman" w:hAnsi="Times New Roman"/>
          <w:bCs/>
          <w:sz w:val="22"/>
          <w:szCs w:val="22"/>
        </w:rPr>
      </w:pPr>
    </w:p>
    <w:p w14:paraId="7CCAD803" w14:textId="21CB4245" w:rsidR="00035833" w:rsidRPr="006977F7" w:rsidRDefault="00035833" w:rsidP="00035833">
      <w:pPr>
        <w:rPr>
          <w:rFonts w:ascii="Times New Roman" w:hAnsi="Times New Roman"/>
          <w:sz w:val="22"/>
          <w:szCs w:val="22"/>
        </w:rPr>
      </w:pPr>
      <w:r w:rsidRPr="00E917CE">
        <w:rPr>
          <w:rFonts w:ascii="Times New Roman" w:hAnsi="Times New Roman"/>
          <w:b/>
          <w:bCs/>
          <w:sz w:val="22"/>
          <w:szCs w:val="22"/>
        </w:rPr>
        <w:t>Online Data Link:</w:t>
      </w:r>
      <w:r>
        <w:rPr>
          <w:rFonts w:ascii="Times New Roman" w:hAnsi="Times New Roman"/>
          <w:b/>
          <w:bCs/>
          <w:sz w:val="22"/>
          <w:szCs w:val="22"/>
        </w:rPr>
        <w:t xml:space="preserve">  </w:t>
      </w:r>
      <w:r w:rsidR="005E72A8">
        <w:rPr>
          <w:rFonts w:ascii="Times New Roman" w:hAnsi="Times New Roman"/>
          <w:bCs/>
          <w:sz w:val="22"/>
          <w:szCs w:val="22"/>
        </w:rPr>
        <w:t>Folder “</w:t>
      </w:r>
      <w:r w:rsidR="00DF3739">
        <w:rPr>
          <w:rFonts w:ascii="Times New Roman" w:hAnsi="Times New Roman"/>
          <w:bCs/>
          <w:sz w:val="22"/>
          <w:szCs w:val="22"/>
        </w:rPr>
        <w:t>Discharge</w:t>
      </w:r>
      <w:r w:rsidR="005E72A8">
        <w:rPr>
          <w:rFonts w:ascii="Times New Roman" w:hAnsi="Times New Roman"/>
          <w:bCs/>
          <w:sz w:val="22"/>
          <w:szCs w:val="22"/>
        </w:rPr>
        <w:t>”</w:t>
      </w:r>
      <w:r w:rsidR="002F0842">
        <w:rPr>
          <w:rFonts w:ascii="Times New Roman" w:hAnsi="Times New Roman"/>
          <w:bCs/>
          <w:sz w:val="22"/>
          <w:szCs w:val="22"/>
        </w:rPr>
        <w:t xml:space="preserve"> </w:t>
      </w:r>
      <w:r w:rsidR="005E72A8">
        <w:rPr>
          <w:rFonts w:ascii="Times New Roman" w:hAnsi="Times New Roman"/>
          <w:bCs/>
          <w:sz w:val="22"/>
          <w:szCs w:val="22"/>
        </w:rPr>
        <w:t xml:space="preserve">at </w:t>
      </w:r>
      <w:hyperlink r:id="rId8" w:history="1">
        <w:r w:rsidR="00DF3739" w:rsidRPr="00DF3739">
          <w:rPr>
            <w:rStyle w:val="Hyperlink"/>
            <w:rFonts w:ascii="Times New Roman" w:hAnsi="Times New Roman"/>
            <w:bCs/>
            <w:sz w:val="22"/>
            <w:szCs w:val="22"/>
          </w:rPr>
          <w:t>http://gis.suhydro.org/suwareports/SuWa/06-GEO/6.06-GEOMOD/</w:t>
        </w:r>
      </w:hyperlink>
    </w:p>
    <w:p w14:paraId="0CCDE6BA" w14:textId="77777777" w:rsidR="00035833" w:rsidRDefault="00035833" w:rsidP="00035833">
      <w:pPr>
        <w:rPr>
          <w:rFonts w:ascii="Times New Roman" w:hAnsi="Times New Roman"/>
          <w:sz w:val="22"/>
          <w:szCs w:val="22"/>
        </w:rPr>
      </w:pPr>
    </w:p>
    <w:p w14:paraId="0A2FEC74" w14:textId="540C1A2F" w:rsidR="008E000E" w:rsidRPr="008E000E" w:rsidRDefault="00035833" w:rsidP="008E000E">
      <w:pPr>
        <w:rPr>
          <w:rFonts w:ascii="Times New Roman" w:hAnsi="Times New Roman"/>
          <w:bCs/>
          <w:sz w:val="22"/>
          <w:szCs w:val="22"/>
        </w:rPr>
      </w:pPr>
      <w:r w:rsidRPr="00E917CE">
        <w:rPr>
          <w:rFonts w:ascii="Times New Roman" w:hAnsi="Times New Roman"/>
          <w:b/>
          <w:bCs/>
          <w:sz w:val="22"/>
          <w:szCs w:val="22"/>
        </w:rPr>
        <w:t>Online Report Link:</w:t>
      </w:r>
      <w:r w:rsidR="004E53F0">
        <w:rPr>
          <w:rFonts w:ascii="Times New Roman" w:hAnsi="Times New Roman"/>
          <w:b/>
          <w:bCs/>
          <w:sz w:val="22"/>
          <w:szCs w:val="22"/>
        </w:rPr>
        <w:t xml:space="preserve"> </w:t>
      </w:r>
      <w:r w:rsidR="003A0518">
        <w:rPr>
          <w:rFonts w:ascii="Times New Roman" w:hAnsi="Times New Roman"/>
          <w:bCs/>
          <w:sz w:val="22"/>
          <w:szCs w:val="22"/>
        </w:rPr>
        <w:t>“</w:t>
      </w:r>
      <w:r w:rsidR="00335A84">
        <w:rPr>
          <w:rFonts w:ascii="Times New Roman" w:hAnsi="Times New Roman"/>
          <w:bCs/>
          <w:sz w:val="22"/>
          <w:szCs w:val="22"/>
        </w:rPr>
        <w:t>06.06 Fluvial Geomorphology Modeling below Watana Dam – 2014-2015 Study Implementation Report (Part 1 of 4)</w:t>
      </w:r>
      <w:r w:rsidR="003A0518">
        <w:rPr>
          <w:rFonts w:ascii="Times New Roman" w:hAnsi="Times New Roman"/>
          <w:bCs/>
          <w:sz w:val="22"/>
          <w:szCs w:val="22"/>
        </w:rPr>
        <w:t xml:space="preserve">” </w:t>
      </w:r>
      <w:r w:rsidR="008E000E">
        <w:rPr>
          <w:rFonts w:ascii="Times New Roman" w:hAnsi="Times New Roman"/>
          <w:bCs/>
          <w:sz w:val="22"/>
          <w:szCs w:val="22"/>
        </w:rPr>
        <w:t xml:space="preserve">under </w:t>
      </w:r>
      <w:r w:rsidR="00335A84">
        <w:rPr>
          <w:rFonts w:ascii="Times New Roman" w:hAnsi="Times New Roman"/>
          <w:bCs/>
          <w:sz w:val="22"/>
          <w:szCs w:val="22"/>
        </w:rPr>
        <w:t>November 2015; Study Completion and 2014/2015 Implementation Reports</w:t>
      </w:r>
      <w:r w:rsidR="008E000E">
        <w:rPr>
          <w:rFonts w:ascii="Times New Roman" w:hAnsi="Times New Roman"/>
          <w:bCs/>
          <w:sz w:val="22"/>
          <w:szCs w:val="22"/>
        </w:rPr>
        <w:t xml:space="preserve"> at </w:t>
      </w:r>
      <w:hyperlink r:id="rId9" w:history="1">
        <w:r w:rsidR="008E000E" w:rsidRPr="005E53AC">
          <w:rPr>
            <w:rStyle w:val="Hyperlink"/>
            <w:rFonts w:ascii="Times New Roman" w:hAnsi="Times New Roman"/>
            <w:bCs/>
            <w:sz w:val="22"/>
            <w:szCs w:val="22"/>
          </w:rPr>
          <w:t>http://www.susitna-watanahydro.org/type/documents/</w:t>
        </w:r>
      </w:hyperlink>
      <w:r w:rsidR="008E000E">
        <w:rPr>
          <w:rFonts w:ascii="Times New Roman" w:hAnsi="Times New Roman"/>
          <w:bCs/>
          <w:sz w:val="22"/>
          <w:szCs w:val="22"/>
        </w:rPr>
        <w:t xml:space="preserve"> . </w:t>
      </w:r>
      <w:r w:rsidR="00335A84">
        <w:rPr>
          <w:rFonts w:ascii="Times New Roman" w:hAnsi="Times New Roman"/>
          <w:bCs/>
          <w:i/>
          <w:sz w:val="22"/>
          <w:szCs w:val="22"/>
        </w:rPr>
        <w:t xml:space="preserve">There are multiple links associated with this report filing, however the link noted as “Part 1 of 4” is the most relevant to the </w:t>
      </w:r>
      <w:r w:rsidR="00DF3739">
        <w:rPr>
          <w:rFonts w:ascii="Times New Roman" w:hAnsi="Times New Roman"/>
          <w:bCs/>
          <w:i/>
          <w:sz w:val="22"/>
          <w:szCs w:val="22"/>
        </w:rPr>
        <w:t xml:space="preserve">discharge data. </w:t>
      </w:r>
    </w:p>
    <w:p w14:paraId="31E32C2A" w14:textId="77777777" w:rsidR="004E53F0" w:rsidRDefault="004E53F0" w:rsidP="007B11D3">
      <w:pPr>
        <w:rPr>
          <w:rFonts w:ascii="Times New Roman" w:hAnsi="Times New Roman"/>
          <w:b/>
          <w:bCs/>
          <w:sz w:val="22"/>
          <w:szCs w:val="22"/>
        </w:rPr>
      </w:pPr>
    </w:p>
    <w:p w14:paraId="614ADB15" w14:textId="6244BBDB" w:rsidR="00441B07" w:rsidRPr="005E72A8" w:rsidRDefault="00441B07" w:rsidP="007B11D3">
      <w:pPr>
        <w:rPr>
          <w:rFonts w:ascii="Times New Roman" w:hAnsi="Times New Roman"/>
          <w:b/>
          <w:bCs/>
          <w:sz w:val="22"/>
          <w:szCs w:val="22"/>
        </w:rPr>
      </w:pPr>
      <w:r>
        <w:rPr>
          <w:rStyle w:val="EndnoteReference"/>
          <w:rFonts w:ascii="Times New Roman" w:hAnsi="Times New Roman"/>
          <w:b/>
          <w:bCs/>
          <w:sz w:val="22"/>
          <w:szCs w:val="22"/>
        </w:rPr>
        <w:endnoteReference w:id="1"/>
      </w:r>
    </w:p>
    <w:sectPr w:rsidR="00441B07" w:rsidRPr="005E72A8" w:rsidSect="001D3A68">
      <w:headerReference w:type="default" r:id="rId10"/>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DD4F" w14:textId="77777777" w:rsidR="007721BF" w:rsidRDefault="007721BF">
      <w:r>
        <w:separator/>
      </w:r>
    </w:p>
  </w:endnote>
  <w:endnote w:type="continuationSeparator" w:id="0">
    <w:p w14:paraId="0B660869" w14:textId="77777777" w:rsidR="007721BF" w:rsidRDefault="007721BF">
      <w:r>
        <w:continuationSeparator/>
      </w:r>
    </w:p>
  </w:endnote>
  <w:endnote w:id="1">
    <w:p w14:paraId="50ADF961" w14:textId="77777777" w:rsidR="00441B07" w:rsidRDefault="00441B07" w:rsidP="00441B07">
      <w:pPr>
        <w:rPr>
          <w:color w:val="7F7F7F" w:themeColor="text1" w:themeTint="80"/>
        </w:rPr>
      </w:pPr>
      <w:r>
        <w:rPr>
          <w:rStyle w:val="EndnoteReference"/>
          <w:color w:val="7F7F7F" w:themeColor="text1" w:themeTint="80"/>
        </w:rPr>
        <w:endnoteRef/>
      </w:r>
    </w:p>
    <w:p w14:paraId="3D44D2D5" w14:textId="77777777" w:rsidR="00441B07" w:rsidRDefault="00441B07" w:rsidP="00441B07">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45911FE"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814043B" w14:textId="77777777" w:rsidR="00441B07" w:rsidRDefault="00441B07" w:rsidP="00441B07">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72F325CB" w14:textId="77777777" w:rsidR="00441B07" w:rsidRDefault="00441B07" w:rsidP="00441B07">
      <w:pPr>
        <w:rPr>
          <w:rFonts w:ascii="Times New Roman" w:hAnsi="Times New Roman"/>
          <w:bCs/>
          <w:color w:val="7F7F7F" w:themeColor="text1" w:themeTint="80"/>
        </w:rPr>
      </w:pPr>
    </w:p>
    <w:p w14:paraId="74FDDF31" w14:textId="77777777" w:rsidR="00441B07" w:rsidRDefault="00441B07" w:rsidP="00441B07">
      <w:pPr>
        <w:rPr>
          <w:caps/>
        </w:rPr>
      </w:pPr>
      <w:r>
        <w:rPr>
          <w:rFonts w:ascii="Times New Roman" w:eastAsia="Calibri" w:hAnsi="Times New Roman"/>
          <w:b/>
          <w:bCs/>
          <w:caps/>
          <w:color w:val="7F7F7F" w:themeColor="text1" w:themeTint="80"/>
        </w:rPr>
        <w:t xml:space="preserve">Legal Constraints:  </w:t>
      </w:r>
      <w:r>
        <w:rPr>
          <w:rFonts w:ascii="Times New Roman" w:eastAsia="Calibri" w:hAnsi="Times New Roman"/>
          <w:cap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6B5F" w14:textId="77777777"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14:paraId="3202E8FD" w14:textId="77777777"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ED34DE">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ED34DE">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4ACD1" w14:textId="77777777" w:rsidR="007721BF" w:rsidRDefault="007721BF">
      <w:r>
        <w:separator/>
      </w:r>
    </w:p>
  </w:footnote>
  <w:footnote w:type="continuationSeparator" w:id="0">
    <w:p w14:paraId="0319DEFC" w14:textId="77777777" w:rsidR="007721BF" w:rsidRDefault="0077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60" w:type="dxa"/>
      <w:jc w:val="center"/>
      <w:tblLook w:val="01E0" w:firstRow="1" w:lastRow="1" w:firstColumn="1" w:lastColumn="1" w:noHBand="0" w:noVBand="0"/>
    </w:tblPr>
    <w:tblGrid>
      <w:gridCol w:w="12960"/>
    </w:tblGrid>
    <w:tr w:rsidR="00AC6448" w14:paraId="5C41E222" w14:textId="77777777" w:rsidTr="00AC6448">
      <w:trPr>
        <w:trHeight w:val="900"/>
        <w:tblHeader/>
        <w:jc w:val="center"/>
      </w:trPr>
      <w:tc>
        <w:tcPr>
          <w:tcW w:w="9360" w:type="dxa"/>
          <w:vAlign w:val="center"/>
        </w:tcPr>
        <w:p w14:paraId="6B19EA64" w14:textId="77777777" w:rsidR="00AC6448" w:rsidRPr="00513DE9" w:rsidRDefault="00AC6448" w:rsidP="00044AB7">
          <w:pPr>
            <w:jc w:val="center"/>
          </w:pPr>
          <w:r>
            <w:rPr>
              <w:noProof/>
            </w:rPr>
            <w:drawing>
              <wp:inline distT="0" distB="0" distL="0" distR="0" wp14:anchorId="70E8A4E6" wp14:editId="280B034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14:paraId="4BC90918" w14:textId="77777777" w:rsidTr="00AC6448">
      <w:trPr>
        <w:trHeight w:val="120"/>
        <w:tblHeader/>
        <w:jc w:val="center"/>
      </w:trPr>
      <w:tc>
        <w:tcPr>
          <w:tcW w:w="9360" w:type="dxa"/>
          <w:shd w:val="clear" w:color="auto" w:fill="000000"/>
          <w:vAlign w:val="center"/>
        </w:tcPr>
        <w:p w14:paraId="668D0A17" w14:textId="77777777" w:rsidR="00AC6448" w:rsidRPr="005829C7" w:rsidRDefault="00AC6448" w:rsidP="007F2475">
          <w:pPr>
            <w:rPr>
              <w:sz w:val="16"/>
              <w:szCs w:val="16"/>
            </w:rPr>
          </w:pPr>
        </w:p>
      </w:tc>
    </w:tr>
  </w:tbl>
  <w:p w14:paraId="7A6EB768" w14:textId="2D5F5161"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796B"/>
    <w:multiLevelType w:val="hybridMultilevel"/>
    <w:tmpl w:val="98B49F1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CC"/>
    <w:multiLevelType w:val="hybridMultilevel"/>
    <w:tmpl w:val="255C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5625A"/>
    <w:multiLevelType w:val="hybridMultilevel"/>
    <w:tmpl w:val="C53A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D5"/>
    <w:rsid w:val="000006FE"/>
    <w:rsid w:val="00000B6B"/>
    <w:rsid w:val="00003707"/>
    <w:rsid w:val="000065AF"/>
    <w:rsid w:val="0001090A"/>
    <w:rsid w:val="0001357B"/>
    <w:rsid w:val="00017EA6"/>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4EB1"/>
    <w:rsid w:val="0005517E"/>
    <w:rsid w:val="00055597"/>
    <w:rsid w:val="00055FAB"/>
    <w:rsid w:val="0005747A"/>
    <w:rsid w:val="00057E86"/>
    <w:rsid w:val="00062055"/>
    <w:rsid w:val="000661E7"/>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20FB"/>
    <w:rsid w:val="000A6F91"/>
    <w:rsid w:val="000B0A3E"/>
    <w:rsid w:val="000B14A1"/>
    <w:rsid w:val="000B4D03"/>
    <w:rsid w:val="000C4078"/>
    <w:rsid w:val="000D09A6"/>
    <w:rsid w:val="000D1B2A"/>
    <w:rsid w:val="000D2DB1"/>
    <w:rsid w:val="000D375D"/>
    <w:rsid w:val="000D5590"/>
    <w:rsid w:val="000D6B7B"/>
    <w:rsid w:val="000E2ECE"/>
    <w:rsid w:val="000E41AF"/>
    <w:rsid w:val="000E43F3"/>
    <w:rsid w:val="000E49E6"/>
    <w:rsid w:val="000E76E7"/>
    <w:rsid w:val="000F1456"/>
    <w:rsid w:val="000F1DC0"/>
    <w:rsid w:val="000F297A"/>
    <w:rsid w:val="000F35B9"/>
    <w:rsid w:val="000F532B"/>
    <w:rsid w:val="000F5EC6"/>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BB6"/>
    <w:rsid w:val="00180ACD"/>
    <w:rsid w:val="001846A2"/>
    <w:rsid w:val="00186FDC"/>
    <w:rsid w:val="00191FD0"/>
    <w:rsid w:val="00192807"/>
    <w:rsid w:val="001A2206"/>
    <w:rsid w:val="001A2D7E"/>
    <w:rsid w:val="001A78C1"/>
    <w:rsid w:val="001B0FB9"/>
    <w:rsid w:val="001B22AD"/>
    <w:rsid w:val="001B4A24"/>
    <w:rsid w:val="001B6666"/>
    <w:rsid w:val="001B7F9E"/>
    <w:rsid w:val="001C0871"/>
    <w:rsid w:val="001C4129"/>
    <w:rsid w:val="001C633D"/>
    <w:rsid w:val="001C774C"/>
    <w:rsid w:val="001D02CD"/>
    <w:rsid w:val="001D3A68"/>
    <w:rsid w:val="001E00E7"/>
    <w:rsid w:val="001E11DA"/>
    <w:rsid w:val="001E3FD5"/>
    <w:rsid w:val="001E5285"/>
    <w:rsid w:val="001E5D2B"/>
    <w:rsid w:val="001E6D35"/>
    <w:rsid w:val="001E7B8E"/>
    <w:rsid w:val="001F010C"/>
    <w:rsid w:val="001F0ED9"/>
    <w:rsid w:val="001F5ECD"/>
    <w:rsid w:val="001F766F"/>
    <w:rsid w:val="0020289E"/>
    <w:rsid w:val="002055A5"/>
    <w:rsid w:val="002071A2"/>
    <w:rsid w:val="00213EB6"/>
    <w:rsid w:val="00214088"/>
    <w:rsid w:val="00222412"/>
    <w:rsid w:val="00222E75"/>
    <w:rsid w:val="00224675"/>
    <w:rsid w:val="002267D3"/>
    <w:rsid w:val="002272CD"/>
    <w:rsid w:val="002300ED"/>
    <w:rsid w:val="00236AF9"/>
    <w:rsid w:val="00240037"/>
    <w:rsid w:val="0024104B"/>
    <w:rsid w:val="00242E88"/>
    <w:rsid w:val="00246360"/>
    <w:rsid w:val="00246E40"/>
    <w:rsid w:val="00246F30"/>
    <w:rsid w:val="002470DC"/>
    <w:rsid w:val="00250E15"/>
    <w:rsid w:val="00251AA4"/>
    <w:rsid w:val="002520B9"/>
    <w:rsid w:val="0026168C"/>
    <w:rsid w:val="00261C2D"/>
    <w:rsid w:val="00266E6C"/>
    <w:rsid w:val="00267D46"/>
    <w:rsid w:val="002719DD"/>
    <w:rsid w:val="002719E5"/>
    <w:rsid w:val="00274DF7"/>
    <w:rsid w:val="002763B7"/>
    <w:rsid w:val="00277E9F"/>
    <w:rsid w:val="002820E5"/>
    <w:rsid w:val="00282787"/>
    <w:rsid w:val="00284210"/>
    <w:rsid w:val="0028439E"/>
    <w:rsid w:val="00284F76"/>
    <w:rsid w:val="00285E79"/>
    <w:rsid w:val="00286931"/>
    <w:rsid w:val="00287BC9"/>
    <w:rsid w:val="002925D1"/>
    <w:rsid w:val="0029598B"/>
    <w:rsid w:val="002959DB"/>
    <w:rsid w:val="00295A87"/>
    <w:rsid w:val="0029624D"/>
    <w:rsid w:val="00296381"/>
    <w:rsid w:val="002A4B6A"/>
    <w:rsid w:val="002A50B4"/>
    <w:rsid w:val="002A6C26"/>
    <w:rsid w:val="002B2E06"/>
    <w:rsid w:val="002B2FB6"/>
    <w:rsid w:val="002B57F7"/>
    <w:rsid w:val="002C0568"/>
    <w:rsid w:val="002C25B9"/>
    <w:rsid w:val="002C4C8C"/>
    <w:rsid w:val="002C6C64"/>
    <w:rsid w:val="002C7144"/>
    <w:rsid w:val="002C7CC7"/>
    <w:rsid w:val="002D42ED"/>
    <w:rsid w:val="002D4DE4"/>
    <w:rsid w:val="002D6527"/>
    <w:rsid w:val="002E07EA"/>
    <w:rsid w:val="002E3B8D"/>
    <w:rsid w:val="002F0842"/>
    <w:rsid w:val="002F0BFA"/>
    <w:rsid w:val="002F5B56"/>
    <w:rsid w:val="002F611C"/>
    <w:rsid w:val="002F74A9"/>
    <w:rsid w:val="003025EA"/>
    <w:rsid w:val="00317C04"/>
    <w:rsid w:val="00321908"/>
    <w:rsid w:val="003223C5"/>
    <w:rsid w:val="00326668"/>
    <w:rsid w:val="00334A7A"/>
    <w:rsid w:val="00334B95"/>
    <w:rsid w:val="00335A84"/>
    <w:rsid w:val="00341571"/>
    <w:rsid w:val="00342AE2"/>
    <w:rsid w:val="0034501A"/>
    <w:rsid w:val="00345C0E"/>
    <w:rsid w:val="0034750F"/>
    <w:rsid w:val="003544E7"/>
    <w:rsid w:val="003672E1"/>
    <w:rsid w:val="00372716"/>
    <w:rsid w:val="003729F4"/>
    <w:rsid w:val="003757C4"/>
    <w:rsid w:val="0038407F"/>
    <w:rsid w:val="0038470A"/>
    <w:rsid w:val="00387C89"/>
    <w:rsid w:val="00390565"/>
    <w:rsid w:val="00395CB1"/>
    <w:rsid w:val="003A0518"/>
    <w:rsid w:val="003A2CB7"/>
    <w:rsid w:val="003A4027"/>
    <w:rsid w:val="003B0150"/>
    <w:rsid w:val="003B1C5B"/>
    <w:rsid w:val="003B2177"/>
    <w:rsid w:val="003B283F"/>
    <w:rsid w:val="003B2B67"/>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41065D"/>
    <w:rsid w:val="00413CD6"/>
    <w:rsid w:val="00421140"/>
    <w:rsid w:val="0043067D"/>
    <w:rsid w:val="004320FF"/>
    <w:rsid w:val="004321C7"/>
    <w:rsid w:val="00433DC7"/>
    <w:rsid w:val="00436221"/>
    <w:rsid w:val="0044193B"/>
    <w:rsid w:val="00441B07"/>
    <w:rsid w:val="00442B01"/>
    <w:rsid w:val="004503DD"/>
    <w:rsid w:val="004511DA"/>
    <w:rsid w:val="00453737"/>
    <w:rsid w:val="00457660"/>
    <w:rsid w:val="00463021"/>
    <w:rsid w:val="00464937"/>
    <w:rsid w:val="00465397"/>
    <w:rsid w:val="004676E6"/>
    <w:rsid w:val="0047792C"/>
    <w:rsid w:val="00483046"/>
    <w:rsid w:val="00484803"/>
    <w:rsid w:val="004867FB"/>
    <w:rsid w:val="00495FB8"/>
    <w:rsid w:val="00496142"/>
    <w:rsid w:val="0049788F"/>
    <w:rsid w:val="004A188B"/>
    <w:rsid w:val="004C0330"/>
    <w:rsid w:val="004C04CC"/>
    <w:rsid w:val="004C2C82"/>
    <w:rsid w:val="004C3943"/>
    <w:rsid w:val="004C42DA"/>
    <w:rsid w:val="004C794A"/>
    <w:rsid w:val="004D1458"/>
    <w:rsid w:val="004E20CD"/>
    <w:rsid w:val="004E20DB"/>
    <w:rsid w:val="004E39B2"/>
    <w:rsid w:val="004E3BF7"/>
    <w:rsid w:val="004E4C24"/>
    <w:rsid w:val="004E50F3"/>
    <w:rsid w:val="004E53F0"/>
    <w:rsid w:val="004E64DA"/>
    <w:rsid w:val="004E67ED"/>
    <w:rsid w:val="004E76A1"/>
    <w:rsid w:val="004E79F8"/>
    <w:rsid w:val="004F12C2"/>
    <w:rsid w:val="004F36D8"/>
    <w:rsid w:val="004F3C81"/>
    <w:rsid w:val="004F4687"/>
    <w:rsid w:val="004F4946"/>
    <w:rsid w:val="004F5450"/>
    <w:rsid w:val="00500818"/>
    <w:rsid w:val="0050191F"/>
    <w:rsid w:val="00506AA1"/>
    <w:rsid w:val="005129C4"/>
    <w:rsid w:val="00513DE9"/>
    <w:rsid w:val="00516D62"/>
    <w:rsid w:val="00517C19"/>
    <w:rsid w:val="005200B8"/>
    <w:rsid w:val="0052010A"/>
    <w:rsid w:val="005272ED"/>
    <w:rsid w:val="00536412"/>
    <w:rsid w:val="00537EB5"/>
    <w:rsid w:val="00541BE1"/>
    <w:rsid w:val="00544697"/>
    <w:rsid w:val="0054664B"/>
    <w:rsid w:val="00547DCA"/>
    <w:rsid w:val="00551396"/>
    <w:rsid w:val="00551747"/>
    <w:rsid w:val="00557271"/>
    <w:rsid w:val="00561B61"/>
    <w:rsid w:val="0056499C"/>
    <w:rsid w:val="0056596F"/>
    <w:rsid w:val="005731C8"/>
    <w:rsid w:val="0057521A"/>
    <w:rsid w:val="00576CF4"/>
    <w:rsid w:val="00577D4A"/>
    <w:rsid w:val="005829C7"/>
    <w:rsid w:val="00582D54"/>
    <w:rsid w:val="0058339B"/>
    <w:rsid w:val="0059481C"/>
    <w:rsid w:val="005A400F"/>
    <w:rsid w:val="005A607C"/>
    <w:rsid w:val="005A648A"/>
    <w:rsid w:val="005B7637"/>
    <w:rsid w:val="005B7F46"/>
    <w:rsid w:val="005C19AE"/>
    <w:rsid w:val="005C38B0"/>
    <w:rsid w:val="005C45EC"/>
    <w:rsid w:val="005C5828"/>
    <w:rsid w:val="005C733F"/>
    <w:rsid w:val="005D1E15"/>
    <w:rsid w:val="005E1A93"/>
    <w:rsid w:val="005E5CB2"/>
    <w:rsid w:val="005E5FF5"/>
    <w:rsid w:val="005E72A8"/>
    <w:rsid w:val="005F4336"/>
    <w:rsid w:val="005F48EA"/>
    <w:rsid w:val="005F73A1"/>
    <w:rsid w:val="00600944"/>
    <w:rsid w:val="006052EE"/>
    <w:rsid w:val="00605E12"/>
    <w:rsid w:val="00607F76"/>
    <w:rsid w:val="0061733E"/>
    <w:rsid w:val="006203C8"/>
    <w:rsid w:val="0062275C"/>
    <w:rsid w:val="00623662"/>
    <w:rsid w:val="00625AA8"/>
    <w:rsid w:val="00626D6C"/>
    <w:rsid w:val="006271CE"/>
    <w:rsid w:val="0063354B"/>
    <w:rsid w:val="0063424A"/>
    <w:rsid w:val="00636DAA"/>
    <w:rsid w:val="00641E34"/>
    <w:rsid w:val="006441DB"/>
    <w:rsid w:val="006442E6"/>
    <w:rsid w:val="006506B1"/>
    <w:rsid w:val="00654376"/>
    <w:rsid w:val="00655979"/>
    <w:rsid w:val="0065625F"/>
    <w:rsid w:val="00660621"/>
    <w:rsid w:val="00665D94"/>
    <w:rsid w:val="00667729"/>
    <w:rsid w:val="00671AC2"/>
    <w:rsid w:val="006829FC"/>
    <w:rsid w:val="00683A27"/>
    <w:rsid w:val="006841A0"/>
    <w:rsid w:val="0068456D"/>
    <w:rsid w:val="00686B8D"/>
    <w:rsid w:val="0069042C"/>
    <w:rsid w:val="006917AC"/>
    <w:rsid w:val="00692C7D"/>
    <w:rsid w:val="00694098"/>
    <w:rsid w:val="00694E87"/>
    <w:rsid w:val="006977F7"/>
    <w:rsid w:val="006A0FCF"/>
    <w:rsid w:val="006A2B0D"/>
    <w:rsid w:val="006A3B7F"/>
    <w:rsid w:val="006B0475"/>
    <w:rsid w:val="006B0609"/>
    <w:rsid w:val="006B28BE"/>
    <w:rsid w:val="006B2B75"/>
    <w:rsid w:val="006B2C3F"/>
    <w:rsid w:val="006B4206"/>
    <w:rsid w:val="006B567E"/>
    <w:rsid w:val="006B72F3"/>
    <w:rsid w:val="006C0482"/>
    <w:rsid w:val="006C39CA"/>
    <w:rsid w:val="006C5A1B"/>
    <w:rsid w:val="006C6A94"/>
    <w:rsid w:val="006D5A37"/>
    <w:rsid w:val="006D7AEE"/>
    <w:rsid w:val="006D7C18"/>
    <w:rsid w:val="006E0D1A"/>
    <w:rsid w:val="006E3246"/>
    <w:rsid w:val="006E378C"/>
    <w:rsid w:val="006E5593"/>
    <w:rsid w:val="006E65A9"/>
    <w:rsid w:val="006F1187"/>
    <w:rsid w:val="006F141F"/>
    <w:rsid w:val="006F3863"/>
    <w:rsid w:val="006F49A0"/>
    <w:rsid w:val="006F604A"/>
    <w:rsid w:val="006F6D9B"/>
    <w:rsid w:val="006F7993"/>
    <w:rsid w:val="00705669"/>
    <w:rsid w:val="00707116"/>
    <w:rsid w:val="0071182D"/>
    <w:rsid w:val="007157F9"/>
    <w:rsid w:val="0072027E"/>
    <w:rsid w:val="0072070F"/>
    <w:rsid w:val="007256CD"/>
    <w:rsid w:val="00736B44"/>
    <w:rsid w:val="00737A4E"/>
    <w:rsid w:val="00740118"/>
    <w:rsid w:val="00741562"/>
    <w:rsid w:val="0074543F"/>
    <w:rsid w:val="00752C89"/>
    <w:rsid w:val="00753405"/>
    <w:rsid w:val="00757E83"/>
    <w:rsid w:val="00761A3D"/>
    <w:rsid w:val="00762183"/>
    <w:rsid w:val="007721BF"/>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487D"/>
    <w:rsid w:val="007B5830"/>
    <w:rsid w:val="007B7ABF"/>
    <w:rsid w:val="007C2B4E"/>
    <w:rsid w:val="007C2B8F"/>
    <w:rsid w:val="007C42DF"/>
    <w:rsid w:val="007C46E1"/>
    <w:rsid w:val="007C5507"/>
    <w:rsid w:val="007D0FE6"/>
    <w:rsid w:val="007D344A"/>
    <w:rsid w:val="007D3D00"/>
    <w:rsid w:val="007E578A"/>
    <w:rsid w:val="007E7373"/>
    <w:rsid w:val="007E7649"/>
    <w:rsid w:val="007F05B0"/>
    <w:rsid w:val="007F0834"/>
    <w:rsid w:val="007F09DB"/>
    <w:rsid w:val="007F2475"/>
    <w:rsid w:val="007F30C4"/>
    <w:rsid w:val="007F4275"/>
    <w:rsid w:val="007F42F7"/>
    <w:rsid w:val="007F70C9"/>
    <w:rsid w:val="00801687"/>
    <w:rsid w:val="0080346E"/>
    <w:rsid w:val="00804A9C"/>
    <w:rsid w:val="008074D2"/>
    <w:rsid w:val="008074F9"/>
    <w:rsid w:val="00811C55"/>
    <w:rsid w:val="008138A4"/>
    <w:rsid w:val="00814DB8"/>
    <w:rsid w:val="008152FB"/>
    <w:rsid w:val="00816AEA"/>
    <w:rsid w:val="008216CF"/>
    <w:rsid w:val="008279EE"/>
    <w:rsid w:val="00830F6A"/>
    <w:rsid w:val="00833F70"/>
    <w:rsid w:val="00840729"/>
    <w:rsid w:val="0084404F"/>
    <w:rsid w:val="00846955"/>
    <w:rsid w:val="00850A00"/>
    <w:rsid w:val="00850ABE"/>
    <w:rsid w:val="00850C03"/>
    <w:rsid w:val="00854F4D"/>
    <w:rsid w:val="008570EF"/>
    <w:rsid w:val="008571B4"/>
    <w:rsid w:val="00857C15"/>
    <w:rsid w:val="00861771"/>
    <w:rsid w:val="00865724"/>
    <w:rsid w:val="008661A6"/>
    <w:rsid w:val="008721C3"/>
    <w:rsid w:val="00872C08"/>
    <w:rsid w:val="00876F54"/>
    <w:rsid w:val="00877212"/>
    <w:rsid w:val="00877811"/>
    <w:rsid w:val="00880C6C"/>
    <w:rsid w:val="008873B0"/>
    <w:rsid w:val="00890041"/>
    <w:rsid w:val="008A0C18"/>
    <w:rsid w:val="008A255D"/>
    <w:rsid w:val="008A568A"/>
    <w:rsid w:val="008B2051"/>
    <w:rsid w:val="008C149F"/>
    <w:rsid w:val="008C3F3E"/>
    <w:rsid w:val="008D3C03"/>
    <w:rsid w:val="008D5238"/>
    <w:rsid w:val="008D53B1"/>
    <w:rsid w:val="008D6114"/>
    <w:rsid w:val="008D71B2"/>
    <w:rsid w:val="008D796C"/>
    <w:rsid w:val="008E000E"/>
    <w:rsid w:val="008E18CB"/>
    <w:rsid w:val="008E2317"/>
    <w:rsid w:val="008E236C"/>
    <w:rsid w:val="008E60FE"/>
    <w:rsid w:val="008F6380"/>
    <w:rsid w:val="008F63C3"/>
    <w:rsid w:val="008F6EC2"/>
    <w:rsid w:val="008F7662"/>
    <w:rsid w:val="009043DE"/>
    <w:rsid w:val="00906811"/>
    <w:rsid w:val="009116A3"/>
    <w:rsid w:val="00913291"/>
    <w:rsid w:val="00913E85"/>
    <w:rsid w:val="00914B80"/>
    <w:rsid w:val="009164F8"/>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05B3"/>
    <w:rsid w:val="009712AC"/>
    <w:rsid w:val="00972117"/>
    <w:rsid w:val="00974EB9"/>
    <w:rsid w:val="0097788A"/>
    <w:rsid w:val="00991D32"/>
    <w:rsid w:val="00991DE3"/>
    <w:rsid w:val="009921CF"/>
    <w:rsid w:val="00992BA0"/>
    <w:rsid w:val="00993601"/>
    <w:rsid w:val="0099363A"/>
    <w:rsid w:val="00996088"/>
    <w:rsid w:val="009A22CD"/>
    <w:rsid w:val="009A2ADB"/>
    <w:rsid w:val="009A368D"/>
    <w:rsid w:val="009A7059"/>
    <w:rsid w:val="009B18A9"/>
    <w:rsid w:val="009B365B"/>
    <w:rsid w:val="009B3EF0"/>
    <w:rsid w:val="009B7E91"/>
    <w:rsid w:val="009C613C"/>
    <w:rsid w:val="009C6BA5"/>
    <w:rsid w:val="009D5398"/>
    <w:rsid w:val="009D5851"/>
    <w:rsid w:val="009D7D5D"/>
    <w:rsid w:val="009E032E"/>
    <w:rsid w:val="009E2DB3"/>
    <w:rsid w:val="009E3D3C"/>
    <w:rsid w:val="009E463D"/>
    <w:rsid w:val="009E6E65"/>
    <w:rsid w:val="009F09DC"/>
    <w:rsid w:val="009F0A21"/>
    <w:rsid w:val="009F4050"/>
    <w:rsid w:val="009F713D"/>
    <w:rsid w:val="00A025FF"/>
    <w:rsid w:val="00A0274E"/>
    <w:rsid w:val="00A02AC0"/>
    <w:rsid w:val="00A11A26"/>
    <w:rsid w:val="00A16225"/>
    <w:rsid w:val="00A178D3"/>
    <w:rsid w:val="00A21302"/>
    <w:rsid w:val="00A21563"/>
    <w:rsid w:val="00A21C0B"/>
    <w:rsid w:val="00A226BE"/>
    <w:rsid w:val="00A22964"/>
    <w:rsid w:val="00A22F85"/>
    <w:rsid w:val="00A23727"/>
    <w:rsid w:val="00A2405E"/>
    <w:rsid w:val="00A248D7"/>
    <w:rsid w:val="00A27C33"/>
    <w:rsid w:val="00A30526"/>
    <w:rsid w:val="00A32D72"/>
    <w:rsid w:val="00A37E73"/>
    <w:rsid w:val="00A41360"/>
    <w:rsid w:val="00A41E0A"/>
    <w:rsid w:val="00A43209"/>
    <w:rsid w:val="00A479E9"/>
    <w:rsid w:val="00A50115"/>
    <w:rsid w:val="00A5380A"/>
    <w:rsid w:val="00A53DB5"/>
    <w:rsid w:val="00A575EE"/>
    <w:rsid w:val="00A6015C"/>
    <w:rsid w:val="00A604C9"/>
    <w:rsid w:val="00A638D9"/>
    <w:rsid w:val="00A645B1"/>
    <w:rsid w:val="00A64B16"/>
    <w:rsid w:val="00A6697B"/>
    <w:rsid w:val="00A72C86"/>
    <w:rsid w:val="00A72D46"/>
    <w:rsid w:val="00A75C91"/>
    <w:rsid w:val="00A8172D"/>
    <w:rsid w:val="00A830DE"/>
    <w:rsid w:val="00A83119"/>
    <w:rsid w:val="00A83618"/>
    <w:rsid w:val="00A83B8F"/>
    <w:rsid w:val="00A863C0"/>
    <w:rsid w:val="00A914B7"/>
    <w:rsid w:val="00A91CA8"/>
    <w:rsid w:val="00A9478E"/>
    <w:rsid w:val="00A950E6"/>
    <w:rsid w:val="00A950EC"/>
    <w:rsid w:val="00A96ABB"/>
    <w:rsid w:val="00AA03DB"/>
    <w:rsid w:val="00AA0D8F"/>
    <w:rsid w:val="00AA1329"/>
    <w:rsid w:val="00AA5F4B"/>
    <w:rsid w:val="00AA7A86"/>
    <w:rsid w:val="00AB30CF"/>
    <w:rsid w:val="00AB7946"/>
    <w:rsid w:val="00AC0D38"/>
    <w:rsid w:val="00AC149D"/>
    <w:rsid w:val="00AC6448"/>
    <w:rsid w:val="00AC7396"/>
    <w:rsid w:val="00AD3A66"/>
    <w:rsid w:val="00AD6765"/>
    <w:rsid w:val="00AD6841"/>
    <w:rsid w:val="00AD77E7"/>
    <w:rsid w:val="00AE14F2"/>
    <w:rsid w:val="00AE2D62"/>
    <w:rsid w:val="00AE5D5C"/>
    <w:rsid w:val="00AF622A"/>
    <w:rsid w:val="00AF76D0"/>
    <w:rsid w:val="00AF7FC6"/>
    <w:rsid w:val="00B00BA9"/>
    <w:rsid w:val="00B0191A"/>
    <w:rsid w:val="00B03ED6"/>
    <w:rsid w:val="00B04C57"/>
    <w:rsid w:val="00B07139"/>
    <w:rsid w:val="00B10E78"/>
    <w:rsid w:val="00B10E8B"/>
    <w:rsid w:val="00B12831"/>
    <w:rsid w:val="00B1288F"/>
    <w:rsid w:val="00B144A8"/>
    <w:rsid w:val="00B14FC6"/>
    <w:rsid w:val="00B17B28"/>
    <w:rsid w:val="00B17BB2"/>
    <w:rsid w:val="00B27EA1"/>
    <w:rsid w:val="00B302A7"/>
    <w:rsid w:val="00B32CAD"/>
    <w:rsid w:val="00B41D41"/>
    <w:rsid w:val="00B43C07"/>
    <w:rsid w:val="00B45335"/>
    <w:rsid w:val="00B45CF1"/>
    <w:rsid w:val="00B46F46"/>
    <w:rsid w:val="00B4778E"/>
    <w:rsid w:val="00B47E30"/>
    <w:rsid w:val="00B51ABA"/>
    <w:rsid w:val="00B52510"/>
    <w:rsid w:val="00B536EE"/>
    <w:rsid w:val="00B55CB3"/>
    <w:rsid w:val="00B56193"/>
    <w:rsid w:val="00B56B70"/>
    <w:rsid w:val="00B60067"/>
    <w:rsid w:val="00B60D04"/>
    <w:rsid w:val="00B62118"/>
    <w:rsid w:val="00B6464F"/>
    <w:rsid w:val="00B65D72"/>
    <w:rsid w:val="00B66F4F"/>
    <w:rsid w:val="00B67B20"/>
    <w:rsid w:val="00B70204"/>
    <w:rsid w:val="00B713ED"/>
    <w:rsid w:val="00B74B04"/>
    <w:rsid w:val="00B7508E"/>
    <w:rsid w:val="00B77D69"/>
    <w:rsid w:val="00B80165"/>
    <w:rsid w:val="00B82F47"/>
    <w:rsid w:val="00B85137"/>
    <w:rsid w:val="00B86F81"/>
    <w:rsid w:val="00B9342F"/>
    <w:rsid w:val="00B93A19"/>
    <w:rsid w:val="00B94892"/>
    <w:rsid w:val="00BA2C3A"/>
    <w:rsid w:val="00BA5046"/>
    <w:rsid w:val="00BA6FB8"/>
    <w:rsid w:val="00BB01AE"/>
    <w:rsid w:val="00BB1124"/>
    <w:rsid w:val="00BB11D6"/>
    <w:rsid w:val="00BB1909"/>
    <w:rsid w:val="00BB678D"/>
    <w:rsid w:val="00BC0BF5"/>
    <w:rsid w:val="00BC29D4"/>
    <w:rsid w:val="00BC3A3C"/>
    <w:rsid w:val="00BC5993"/>
    <w:rsid w:val="00BC5D8A"/>
    <w:rsid w:val="00BD04E4"/>
    <w:rsid w:val="00BE68E5"/>
    <w:rsid w:val="00BF502E"/>
    <w:rsid w:val="00BF52FA"/>
    <w:rsid w:val="00BF588A"/>
    <w:rsid w:val="00C02144"/>
    <w:rsid w:val="00C024AB"/>
    <w:rsid w:val="00C027CC"/>
    <w:rsid w:val="00C0547A"/>
    <w:rsid w:val="00C12B62"/>
    <w:rsid w:val="00C12C1B"/>
    <w:rsid w:val="00C12F1C"/>
    <w:rsid w:val="00C13234"/>
    <w:rsid w:val="00C137D8"/>
    <w:rsid w:val="00C15FBD"/>
    <w:rsid w:val="00C17536"/>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717C9"/>
    <w:rsid w:val="00C730DB"/>
    <w:rsid w:val="00C747BE"/>
    <w:rsid w:val="00C75659"/>
    <w:rsid w:val="00C765FA"/>
    <w:rsid w:val="00C7797F"/>
    <w:rsid w:val="00C803ED"/>
    <w:rsid w:val="00C82457"/>
    <w:rsid w:val="00C8416D"/>
    <w:rsid w:val="00C855B2"/>
    <w:rsid w:val="00C87FEB"/>
    <w:rsid w:val="00C90B6B"/>
    <w:rsid w:val="00C948C8"/>
    <w:rsid w:val="00C960B3"/>
    <w:rsid w:val="00CA0B61"/>
    <w:rsid w:val="00CA0C00"/>
    <w:rsid w:val="00CA1A45"/>
    <w:rsid w:val="00CA2F57"/>
    <w:rsid w:val="00CA38C0"/>
    <w:rsid w:val="00CA40DC"/>
    <w:rsid w:val="00CA46E4"/>
    <w:rsid w:val="00CA592A"/>
    <w:rsid w:val="00CB0CFA"/>
    <w:rsid w:val="00CB2FB1"/>
    <w:rsid w:val="00CB36B5"/>
    <w:rsid w:val="00CB7516"/>
    <w:rsid w:val="00CC2E7D"/>
    <w:rsid w:val="00CC6193"/>
    <w:rsid w:val="00CD08DA"/>
    <w:rsid w:val="00CD2DED"/>
    <w:rsid w:val="00CD6A9C"/>
    <w:rsid w:val="00CD76DF"/>
    <w:rsid w:val="00CD78CF"/>
    <w:rsid w:val="00CD7E4D"/>
    <w:rsid w:val="00CE19D5"/>
    <w:rsid w:val="00CE233A"/>
    <w:rsid w:val="00CE2A20"/>
    <w:rsid w:val="00CF0DDA"/>
    <w:rsid w:val="00CF2B7E"/>
    <w:rsid w:val="00CF4AE0"/>
    <w:rsid w:val="00D02F9E"/>
    <w:rsid w:val="00D043B0"/>
    <w:rsid w:val="00D05943"/>
    <w:rsid w:val="00D05B11"/>
    <w:rsid w:val="00D078F6"/>
    <w:rsid w:val="00D10448"/>
    <w:rsid w:val="00D128B7"/>
    <w:rsid w:val="00D12DFA"/>
    <w:rsid w:val="00D16DAE"/>
    <w:rsid w:val="00D21601"/>
    <w:rsid w:val="00D22296"/>
    <w:rsid w:val="00D314B3"/>
    <w:rsid w:val="00D33B08"/>
    <w:rsid w:val="00D3752D"/>
    <w:rsid w:val="00D4509F"/>
    <w:rsid w:val="00D45E69"/>
    <w:rsid w:val="00D465F1"/>
    <w:rsid w:val="00D536F6"/>
    <w:rsid w:val="00D54C9B"/>
    <w:rsid w:val="00D55DC8"/>
    <w:rsid w:val="00D56BF5"/>
    <w:rsid w:val="00D57B72"/>
    <w:rsid w:val="00D61AFC"/>
    <w:rsid w:val="00D64214"/>
    <w:rsid w:val="00D663CE"/>
    <w:rsid w:val="00D66500"/>
    <w:rsid w:val="00D7094D"/>
    <w:rsid w:val="00D73759"/>
    <w:rsid w:val="00D74175"/>
    <w:rsid w:val="00D74489"/>
    <w:rsid w:val="00D77977"/>
    <w:rsid w:val="00D77E12"/>
    <w:rsid w:val="00D832C0"/>
    <w:rsid w:val="00D84DFB"/>
    <w:rsid w:val="00D8720C"/>
    <w:rsid w:val="00D9364D"/>
    <w:rsid w:val="00D95AD9"/>
    <w:rsid w:val="00D96697"/>
    <w:rsid w:val="00D975D0"/>
    <w:rsid w:val="00DA03E8"/>
    <w:rsid w:val="00DA2FCF"/>
    <w:rsid w:val="00DA3DE4"/>
    <w:rsid w:val="00DA470C"/>
    <w:rsid w:val="00DA7C98"/>
    <w:rsid w:val="00DB3261"/>
    <w:rsid w:val="00DB33E8"/>
    <w:rsid w:val="00DB3DF8"/>
    <w:rsid w:val="00DB46B2"/>
    <w:rsid w:val="00DC30BE"/>
    <w:rsid w:val="00DC581F"/>
    <w:rsid w:val="00DC693A"/>
    <w:rsid w:val="00DC7DAD"/>
    <w:rsid w:val="00DD1225"/>
    <w:rsid w:val="00DD388A"/>
    <w:rsid w:val="00DD40AA"/>
    <w:rsid w:val="00DD507F"/>
    <w:rsid w:val="00DD7610"/>
    <w:rsid w:val="00DD7DF0"/>
    <w:rsid w:val="00DE388F"/>
    <w:rsid w:val="00DF3096"/>
    <w:rsid w:val="00DF3739"/>
    <w:rsid w:val="00E02C12"/>
    <w:rsid w:val="00E07B04"/>
    <w:rsid w:val="00E1316F"/>
    <w:rsid w:val="00E151E7"/>
    <w:rsid w:val="00E17220"/>
    <w:rsid w:val="00E17C22"/>
    <w:rsid w:val="00E209F3"/>
    <w:rsid w:val="00E21347"/>
    <w:rsid w:val="00E21C7E"/>
    <w:rsid w:val="00E21CF4"/>
    <w:rsid w:val="00E23C35"/>
    <w:rsid w:val="00E25899"/>
    <w:rsid w:val="00E27AF1"/>
    <w:rsid w:val="00E319D7"/>
    <w:rsid w:val="00E336BE"/>
    <w:rsid w:val="00E338B9"/>
    <w:rsid w:val="00E35E4F"/>
    <w:rsid w:val="00E37575"/>
    <w:rsid w:val="00E40AF4"/>
    <w:rsid w:val="00E41DF1"/>
    <w:rsid w:val="00E54498"/>
    <w:rsid w:val="00E54BCC"/>
    <w:rsid w:val="00E55DCF"/>
    <w:rsid w:val="00E55E6C"/>
    <w:rsid w:val="00E5665A"/>
    <w:rsid w:val="00E67276"/>
    <w:rsid w:val="00E70F0D"/>
    <w:rsid w:val="00E717E3"/>
    <w:rsid w:val="00E727D9"/>
    <w:rsid w:val="00E7472F"/>
    <w:rsid w:val="00E77276"/>
    <w:rsid w:val="00E77EC1"/>
    <w:rsid w:val="00E80D21"/>
    <w:rsid w:val="00E8373A"/>
    <w:rsid w:val="00E839ED"/>
    <w:rsid w:val="00E83CD8"/>
    <w:rsid w:val="00E87AE5"/>
    <w:rsid w:val="00E917CE"/>
    <w:rsid w:val="00E92430"/>
    <w:rsid w:val="00E958FC"/>
    <w:rsid w:val="00E97ED6"/>
    <w:rsid w:val="00EA12CE"/>
    <w:rsid w:val="00EA32F6"/>
    <w:rsid w:val="00EA43B7"/>
    <w:rsid w:val="00EA5368"/>
    <w:rsid w:val="00EA763D"/>
    <w:rsid w:val="00EB085F"/>
    <w:rsid w:val="00EB12E3"/>
    <w:rsid w:val="00EB234F"/>
    <w:rsid w:val="00EB2F39"/>
    <w:rsid w:val="00EB48EA"/>
    <w:rsid w:val="00EB5131"/>
    <w:rsid w:val="00EB7E2F"/>
    <w:rsid w:val="00EC1B01"/>
    <w:rsid w:val="00EC3652"/>
    <w:rsid w:val="00ED01CF"/>
    <w:rsid w:val="00ED098D"/>
    <w:rsid w:val="00ED2D9F"/>
    <w:rsid w:val="00ED2E46"/>
    <w:rsid w:val="00ED34DE"/>
    <w:rsid w:val="00ED7D2D"/>
    <w:rsid w:val="00EE0476"/>
    <w:rsid w:val="00EE1269"/>
    <w:rsid w:val="00EE132D"/>
    <w:rsid w:val="00EE337A"/>
    <w:rsid w:val="00EE50BA"/>
    <w:rsid w:val="00EE61E8"/>
    <w:rsid w:val="00EF17EB"/>
    <w:rsid w:val="00EF1915"/>
    <w:rsid w:val="00EF1E49"/>
    <w:rsid w:val="00EF4FEC"/>
    <w:rsid w:val="00EF70DA"/>
    <w:rsid w:val="00EF7374"/>
    <w:rsid w:val="00F00632"/>
    <w:rsid w:val="00F03F26"/>
    <w:rsid w:val="00F043B2"/>
    <w:rsid w:val="00F05F07"/>
    <w:rsid w:val="00F06101"/>
    <w:rsid w:val="00F070F9"/>
    <w:rsid w:val="00F10020"/>
    <w:rsid w:val="00F105AE"/>
    <w:rsid w:val="00F14C94"/>
    <w:rsid w:val="00F170DC"/>
    <w:rsid w:val="00F214C3"/>
    <w:rsid w:val="00F21628"/>
    <w:rsid w:val="00F33A2B"/>
    <w:rsid w:val="00F35284"/>
    <w:rsid w:val="00F415CC"/>
    <w:rsid w:val="00F41C51"/>
    <w:rsid w:val="00F42378"/>
    <w:rsid w:val="00F5632C"/>
    <w:rsid w:val="00F5729B"/>
    <w:rsid w:val="00F62864"/>
    <w:rsid w:val="00F70ABB"/>
    <w:rsid w:val="00F70BED"/>
    <w:rsid w:val="00F71210"/>
    <w:rsid w:val="00F74A97"/>
    <w:rsid w:val="00F77E6B"/>
    <w:rsid w:val="00F80E29"/>
    <w:rsid w:val="00F91A7C"/>
    <w:rsid w:val="00FA7C37"/>
    <w:rsid w:val="00FB08AF"/>
    <w:rsid w:val="00FB3DA1"/>
    <w:rsid w:val="00FB6336"/>
    <w:rsid w:val="00FC0AB7"/>
    <w:rsid w:val="00FC0C87"/>
    <w:rsid w:val="00FC190C"/>
    <w:rsid w:val="00FC2C92"/>
    <w:rsid w:val="00FC2CA3"/>
    <w:rsid w:val="00FD15A5"/>
    <w:rsid w:val="00FD1C7B"/>
    <w:rsid w:val="00FD6F40"/>
    <w:rsid w:val="00FD76E1"/>
    <w:rsid w:val="00FE074E"/>
    <w:rsid w:val="00FE2CBA"/>
    <w:rsid w:val="00FE3DAD"/>
    <w:rsid w:val="00FE7619"/>
    <w:rsid w:val="00FF00C9"/>
    <w:rsid w:val="00FF2E61"/>
    <w:rsid w:val="00FF404D"/>
    <w:rsid w:val="00FF45D9"/>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6D7FC8E"/>
  <w15:docId w15:val="{2C1F2B2E-3E3D-469B-B973-ED739188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customStyle="1" w:styleId="Default">
    <w:name w:val="Default"/>
    <w:rsid w:val="00345C0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889148429">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suhydro.org/suwareports/SuWa/06-GEO/6.06-GEOM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itna-watanahydro.org/type/document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CE4E-3502-4C36-9B9E-D22318D0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Vandermause, Renee</cp:lastModifiedBy>
  <cp:revision>63</cp:revision>
  <cp:lastPrinted>2014-06-10T22:14:00Z</cp:lastPrinted>
  <dcterms:created xsi:type="dcterms:W3CDTF">2017-03-20T17:21:00Z</dcterms:created>
  <dcterms:modified xsi:type="dcterms:W3CDTF">2017-06-21T02:38:00Z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